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41A" w:rsidRPr="00517234" w:rsidRDefault="0039441A" w:rsidP="009B0F48">
      <w:pPr>
        <w:pStyle w:val="Standard"/>
        <w:jc w:val="center"/>
        <w:rPr>
          <w:rFonts w:ascii="Calibri" w:hAnsi="Calibri"/>
          <w:b/>
          <w:sz w:val="32"/>
          <w:szCs w:val="32"/>
          <w:u w:val="single"/>
        </w:rPr>
      </w:pPr>
      <w:proofErr w:type="spellStart"/>
      <w:r w:rsidRPr="00517234">
        <w:rPr>
          <w:rFonts w:ascii="Calibri" w:hAnsi="Calibri"/>
          <w:b/>
          <w:sz w:val="32"/>
          <w:szCs w:val="32"/>
          <w:u w:val="single"/>
        </w:rPr>
        <w:t>Főtitkári</w:t>
      </w:r>
      <w:proofErr w:type="spellEnd"/>
      <w:r w:rsidRPr="00517234">
        <w:rPr>
          <w:rFonts w:ascii="Calibri" w:hAnsi="Calibri"/>
          <w:b/>
          <w:sz w:val="32"/>
          <w:szCs w:val="32"/>
          <w:u w:val="single"/>
        </w:rPr>
        <w:t xml:space="preserve">  </w:t>
      </w:r>
      <w:proofErr w:type="spellStart"/>
      <w:r w:rsidRPr="00517234">
        <w:rPr>
          <w:rFonts w:ascii="Calibri" w:hAnsi="Calibri"/>
          <w:b/>
          <w:sz w:val="32"/>
          <w:szCs w:val="32"/>
          <w:u w:val="single"/>
        </w:rPr>
        <w:t>beszámoló</w:t>
      </w:r>
      <w:proofErr w:type="spellEnd"/>
      <w:r w:rsidRPr="00517234">
        <w:rPr>
          <w:rFonts w:ascii="Calibri" w:hAnsi="Calibri"/>
          <w:b/>
          <w:sz w:val="32"/>
          <w:szCs w:val="32"/>
          <w:u w:val="single"/>
        </w:rPr>
        <w:t xml:space="preserve"> a </w:t>
      </w:r>
      <w:proofErr w:type="spellStart"/>
      <w:r w:rsidRPr="00517234">
        <w:rPr>
          <w:rFonts w:ascii="Calibri" w:hAnsi="Calibri"/>
          <w:b/>
          <w:sz w:val="32"/>
          <w:szCs w:val="32"/>
          <w:u w:val="single"/>
        </w:rPr>
        <w:t>Közgyűlésnek</w:t>
      </w:r>
      <w:proofErr w:type="spellEnd"/>
    </w:p>
    <w:p w:rsidR="0039441A" w:rsidRPr="00090326" w:rsidRDefault="0039441A" w:rsidP="009B0F48">
      <w:pPr>
        <w:pStyle w:val="Standard"/>
        <w:jc w:val="center"/>
        <w:rPr>
          <w:rFonts w:ascii="Calibri" w:hAnsi="Calibri"/>
          <w:b/>
          <w:sz w:val="28"/>
          <w:szCs w:val="28"/>
        </w:rPr>
      </w:pPr>
      <w:r w:rsidRPr="00090326">
        <w:rPr>
          <w:rFonts w:ascii="Calibri" w:hAnsi="Calibri"/>
          <w:b/>
          <w:sz w:val="28"/>
          <w:szCs w:val="28"/>
        </w:rPr>
        <w:t>(2015 – 2017)</w:t>
      </w:r>
    </w:p>
    <w:p w:rsidR="0039441A" w:rsidRPr="00517234" w:rsidRDefault="0039441A" w:rsidP="009B0F48">
      <w:pPr>
        <w:pStyle w:val="Standard"/>
        <w:jc w:val="center"/>
        <w:rPr>
          <w:rFonts w:ascii="Calibri" w:hAnsi="Calibri"/>
          <w:b/>
          <w:sz w:val="32"/>
          <w:szCs w:val="32"/>
        </w:rPr>
      </w:pPr>
    </w:p>
    <w:p w:rsidR="00090326" w:rsidRPr="00090326" w:rsidRDefault="00090326" w:rsidP="00090326">
      <w:pPr>
        <w:pStyle w:val="Heading1"/>
        <w:spacing w:after="0"/>
        <w:rPr>
          <w:rFonts w:ascii="Calibri" w:hAnsi="Calibri" w:cs="Calibri"/>
          <w:i w:val="0"/>
          <w:sz w:val="24"/>
          <w:u w:val="none"/>
        </w:rPr>
      </w:pPr>
      <w:r w:rsidRPr="00090326">
        <w:rPr>
          <w:rFonts w:ascii="Calibri" w:hAnsi="Calibri" w:cs="Calibri"/>
          <w:i w:val="0"/>
          <w:sz w:val="24"/>
          <w:u w:val="none"/>
        </w:rPr>
        <w:t>Kedves Cserkésztestvéreim, kedves vendégek!</w:t>
      </w:r>
    </w:p>
    <w:p w:rsidR="00090326" w:rsidRPr="00090326" w:rsidRDefault="00090326" w:rsidP="00090326">
      <w:pPr>
        <w:pStyle w:val="Standard"/>
        <w:jc w:val="both"/>
        <w:rPr>
          <w:rFonts w:ascii="Calibri" w:hAnsi="Calibri" w:cs="Calibri"/>
          <w:lang w:val="hu-HU"/>
        </w:rPr>
      </w:pPr>
      <w:r w:rsidRPr="00090326">
        <w:rPr>
          <w:rFonts w:ascii="Calibri" w:hAnsi="Calibri" w:cs="Calibri"/>
          <w:lang w:val="hu-HU"/>
        </w:rPr>
        <w:t>Üdvözlök mindenkit, aki fáradtságot  nem kimélve eljött közgyűlésünkre. Az idei évben sok testvérszövetségnek volt már közgyűlése és személyesen is sikerült eljutnom egy-kettőre közülük. De A KáMCSSZ életében jubileumi év is volt, hiszen 25 éve alakultak meg. Ez a mostani év talán különleges is közgyűléseink sorában, hiszen ünnepek alkalmával több és lényegesebb eseményről is megemlékezünk, visszatekintünk múltunkba és felvázoljuk jövőnket. A mai közgyűlés ebből a szemszögből más, viszont más oldalról nézve rendhagyó is, hiszen egy sikeres két éven vagyunk túl, létszámunk gyarapodott, új csapatokat alapitottunk, költségvetésünket egyensúlyban tartottuk. Viszont az elnökség bejelentette, hogy ebben a felállásban ez az utolsó 4 éve, igy a következő évek nagyobb kihivásokkal lesznek megspékelve mint amihez álltalában hozzászoktunk.</w:t>
      </w:r>
    </w:p>
    <w:p w:rsidR="00090326" w:rsidRPr="00090326" w:rsidRDefault="00090326" w:rsidP="00090326">
      <w:pPr>
        <w:pStyle w:val="Standard"/>
        <w:jc w:val="both"/>
        <w:rPr>
          <w:rFonts w:ascii="Calibri" w:hAnsi="Calibri" w:cs="Calibri"/>
          <w:lang w:val="hu-HU"/>
        </w:rPr>
      </w:pPr>
      <w:r w:rsidRPr="00090326">
        <w:rPr>
          <w:rFonts w:ascii="Calibri" w:hAnsi="Calibri" w:cs="Calibri"/>
          <w:lang w:val="hu-HU"/>
        </w:rPr>
        <w:t>Az előttem felszólalók már felvázolták a szervezet nevelési irányvonalait és mozgalmi jövőnket. Ennek fényében szeretnék én is a központi iroda munkájáról pár mondatban beszámolni és utána röviden szólni az ÖMCSST-ről is.</w:t>
      </w:r>
    </w:p>
    <w:p w:rsidR="00090326" w:rsidRPr="00090326" w:rsidRDefault="00090326" w:rsidP="00090326">
      <w:pPr>
        <w:pStyle w:val="Standard"/>
        <w:jc w:val="both"/>
        <w:rPr>
          <w:rFonts w:ascii="Calibri" w:hAnsi="Calibri"/>
          <w:lang w:val="hu-HU"/>
        </w:rPr>
      </w:pPr>
    </w:p>
    <w:p w:rsidR="00090326" w:rsidRPr="00090326" w:rsidRDefault="00090326" w:rsidP="00090326">
      <w:pPr>
        <w:pStyle w:val="Heading1"/>
        <w:spacing w:after="0"/>
        <w:rPr>
          <w:rFonts w:ascii="Calibri" w:hAnsi="Calibri" w:cs="Calibri"/>
          <w:sz w:val="24"/>
        </w:rPr>
      </w:pPr>
      <w:r w:rsidRPr="00090326">
        <w:rPr>
          <w:rFonts w:ascii="Calibri" w:hAnsi="Calibri" w:cs="Calibri"/>
          <w:sz w:val="24"/>
        </w:rPr>
        <w:t>Általános feladatok</w:t>
      </w:r>
    </w:p>
    <w:p w:rsidR="00090326" w:rsidRPr="00090326" w:rsidRDefault="00090326" w:rsidP="00090326">
      <w:pPr>
        <w:pStyle w:val="Standard"/>
        <w:jc w:val="both"/>
        <w:rPr>
          <w:rFonts w:ascii="Calibri" w:hAnsi="Calibri" w:cs="Calibri"/>
          <w:lang w:val="hu-HU"/>
        </w:rPr>
      </w:pPr>
      <w:r w:rsidRPr="00090326">
        <w:rPr>
          <w:rFonts w:ascii="Calibri" w:hAnsi="Calibri" w:cs="Calibri"/>
          <w:lang w:val="hu-HU"/>
        </w:rPr>
        <w:t xml:space="preserve">A központ mindennapos szolgáltatást nyújt, mindenkinek, aki ezt igénybe veszi. Azért mondom, hogy a központ, mert itt nem egy ember munkájáról van szó. A központi iroda az egész elnökséget érthetjük alatta, mert ez egy igazi csapatmunka. Egyikünk sem tudna a másik nélkül létezni. </w:t>
      </w:r>
    </w:p>
    <w:p w:rsidR="00090326" w:rsidRPr="00090326" w:rsidRDefault="00090326" w:rsidP="00090326">
      <w:pPr>
        <w:pStyle w:val="Standard"/>
        <w:jc w:val="both"/>
        <w:rPr>
          <w:rFonts w:ascii="Calibri" w:hAnsi="Calibri"/>
          <w:lang w:val="hu-HU"/>
        </w:rPr>
      </w:pPr>
      <w:r w:rsidRPr="00090326">
        <w:rPr>
          <w:rFonts w:ascii="Calibri" w:hAnsi="Calibri" w:cs="Calibri"/>
          <w:lang w:val="hu-HU"/>
        </w:rPr>
        <w:t>Igy tudjuk csak ellátni azokat a mai világnak megfelelő igényeket amelyet a több időzónában és többféle körülmények között működő cserkészetünk megkiván tőlünk. Híven ahhoz, hogy az idő haladtával nekünk is fejlődnünk kell, igy a központ is egy virtuális, napi 24 órás szolgáltatást adó iroda lett. Mi, akik a mindennapi munka nagy részét végezzük, úgy tekintünk erre az irodára, hogy a csapatokért vagyunk itt és nem fordítva. Szeretnénk, ha munkánkkal a csapatok, körzetek, kerületek munkáját segítenénk, hogy a nevelésre, a cserkészmunkára tudjanak inkább koncentrálni a vezetők. Természetesen ez csak akkor működik, ha mindenki közösen együttműködik a sikerért. Nehéz itt előttetek úgy állni, hogy újat vagy valami egetrengetőt tudnék mondani. Aki már adminisztrált életében, az tudja ez nem az izgalmak, vagy az a munka, amely a legjobban megfogja egy gyakorlati cserkészvezető fantáziáját. De nézzük meg egy pillanatra mit is jelent ez az adminisztrativ munka:</w:t>
      </w:r>
    </w:p>
    <w:p w:rsidR="00090326" w:rsidRPr="00090326" w:rsidRDefault="00090326" w:rsidP="00090326">
      <w:pPr>
        <w:pStyle w:val="Standard"/>
        <w:numPr>
          <w:ilvl w:val="0"/>
          <w:numId w:val="10"/>
        </w:numPr>
        <w:jc w:val="both"/>
        <w:rPr>
          <w:rFonts w:ascii="Calibri" w:hAnsi="Calibri" w:cs="Calibri"/>
          <w:lang w:val="hu-HU"/>
        </w:rPr>
      </w:pPr>
      <w:r w:rsidRPr="00090326">
        <w:rPr>
          <w:rFonts w:ascii="Calibri" w:hAnsi="Calibri" w:cs="Calibri"/>
          <w:lang w:val="hu-HU"/>
        </w:rPr>
        <w:t>Naponta érkező posta és az egyre sűrűbb (napi átlag 20-30) elektromos üzenetek szétosztása a megfelelő vezetőkhöz és hivatalokhoz, ügyintézőkhöz.</w:t>
      </w:r>
    </w:p>
    <w:p w:rsidR="00090326" w:rsidRPr="00090326" w:rsidRDefault="00090326" w:rsidP="00090326">
      <w:pPr>
        <w:pStyle w:val="Standard"/>
        <w:numPr>
          <w:ilvl w:val="0"/>
          <w:numId w:val="10"/>
        </w:numPr>
        <w:jc w:val="both"/>
        <w:rPr>
          <w:rFonts w:ascii="Calibri" w:hAnsi="Calibri" w:cs="Calibri"/>
          <w:lang w:val="hu-HU"/>
        </w:rPr>
      </w:pPr>
      <w:r w:rsidRPr="00090326">
        <w:rPr>
          <w:rFonts w:ascii="Calibri" w:hAnsi="Calibri" w:cs="Calibri"/>
          <w:lang w:val="hu-HU"/>
        </w:rPr>
        <w:t>Választ és megoldást találni a vezetők kérdéseire, gondjaira.</w:t>
      </w:r>
    </w:p>
    <w:p w:rsidR="00090326" w:rsidRPr="00090326" w:rsidRDefault="00090326" w:rsidP="00090326">
      <w:pPr>
        <w:pStyle w:val="Standard"/>
        <w:numPr>
          <w:ilvl w:val="0"/>
          <w:numId w:val="10"/>
        </w:numPr>
        <w:jc w:val="both"/>
        <w:rPr>
          <w:rFonts w:ascii="Calibri" w:hAnsi="Calibri" w:cs="Calibri"/>
          <w:lang w:val="hu-HU"/>
        </w:rPr>
      </w:pPr>
      <w:r w:rsidRPr="00090326">
        <w:rPr>
          <w:rFonts w:ascii="Calibri" w:hAnsi="Calibri" w:cs="Calibri"/>
          <w:lang w:val="hu-HU"/>
        </w:rPr>
        <w:t xml:space="preserve">Sajtó szintjén, cserkészetről szóló cikkek begyűjtése és azok kiküldése a sajtó részére. Az érdekelt osztályok értesítése, tájékoztatása. </w:t>
      </w:r>
    </w:p>
    <w:p w:rsidR="00090326" w:rsidRPr="00090326" w:rsidRDefault="00090326" w:rsidP="00090326">
      <w:pPr>
        <w:pStyle w:val="Standard"/>
        <w:numPr>
          <w:ilvl w:val="0"/>
          <w:numId w:val="10"/>
        </w:numPr>
        <w:jc w:val="both"/>
        <w:rPr>
          <w:rFonts w:ascii="Calibri" w:hAnsi="Calibri" w:cs="Calibri"/>
          <w:lang w:val="hu-HU"/>
        </w:rPr>
      </w:pPr>
      <w:r w:rsidRPr="00090326">
        <w:rPr>
          <w:rFonts w:ascii="Calibri" w:hAnsi="Calibri" w:cs="Calibri"/>
          <w:lang w:val="hu-HU"/>
        </w:rPr>
        <w:t xml:space="preserve">MCS szerkesztése és kiküldése. </w:t>
      </w:r>
    </w:p>
    <w:p w:rsidR="00090326" w:rsidRPr="00090326" w:rsidRDefault="00090326" w:rsidP="00090326">
      <w:pPr>
        <w:pStyle w:val="Standard"/>
        <w:numPr>
          <w:ilvl w:val="0"/>
          <w:numId w:val="10"/>
        </w:numPr>
        <w:jc w:val="both"/>
        <w:rPr>
          <w:rFonts w:ascii="Calibri" w:hAnsi="Calibri" w:cs="Calibri"/>
          <w:lang w:val="hu-HU"/>
        </w:rPr>
      </w:pPr>
      <w:r w:rsidRPr="00090326">
        <w:rPr>
          <w:rFonts w:ascii="Calibri" w:hAnsi="Calibri" w:cs="Calibri"/>
          <w:lang w:val="hu-HU"/>
        </w:rPr>
        <w:t xml:space="preserve">Az adóhivatal által követelt és szigorúan ellenőrzött gazdasági ügyvezetés lebonyolítása. </w:t>
      </w:r>
    </w:p>
    <w:p w:rsidR="00090326" w:rsidRPr="00090326" w:rsidRDefault="00090326" w:rsidP="00090326">
      <w:pPr>
        <w:pStyle w:val="Standard"/>
        <w:numPr>
          <w:ilvl w:val="0"/>
          <w:numId w:val="10"/>
        </w:numPr>
        <w:rPr>
          <w:rFonts w:ascii="Calibri" w:hAnsi="Calibri" w:cs="Calibri"/>
          <w:lang w:val="hu-HU"/>
        </w:rPr>
      </w:pPr>
      <w:r w:rsidRPr="00090326">
        <w:rPr>
          <w:rFonts w:ascii="Calibri" w:hAnsi="Calibri" w:cs="Calibri"/>
          <w:lang w:val="hu-HU"/>
        </w:rPr>
        <w:t>Adománygyűjtő levelek szerkesztése, kiküldése és begyűjtése,</w:t>
      </w:r>
      <w:r w:rsidRPr="00090326">
        <w:rPr>
          <w:rFonts w:ascii="Calibri" w:hAnsi="Calibri" w:cs="Calibri"/>
          <w:lang w:val="hu-HU"/>
        </w:rPr>
        <w:br/>
        <w:t xml:space="preserve"> adminisztrálása és bankolása. </w:t>
      </w:r>
    </w:p>
    <w:p w:rsidR="00090326" w:rsidRPr="00090326" w:rsidRDefault="00090326" w:rsidP="00090326">
      <w:pPr>
        <w:pStyle w:val="Standard"/>
        <w:numPr>
          <w:ilvl w:val="0"/>
          <w:numId w:val="10"/>
        </w:numPr>
        <w:jc w:val="both"/>
        <w:rPr>
          <w:rFonts w:ascii="Calibri" w:hAnsi="Calibri" w:cs="Calibri"/>
          <w:lang w:val="hu-HU"/>
        </w:rPr>
      </w:pPr>
      <w:r w:rsidRPr="00090326">
        <w:rPr>
          <w:rFonts w:ascii="Calibri" w:hAnsi="Calibri" w:cs="Calibri"/>
          <w:lang w:val="hu-HU"/>
        </w:rPr>
        <w:t xml:space="preserve">A vezetőtisztek, osztályvezetők kiadványainak postázása, továbbítása. </w:t>
      </w:r>
    </w:p>
    <w:p w:rsidR="00090326" w:rsidRPr="00090326" w:rsidRDefault="00090326" w:rsidP="00090326">
      <w:pPr>
        <w:pStyle w:val="Standard"/>
        <w:numPr>
          <w:ilvl w:val="0"/>
          <w:numId w:val="10"/>
        </w:numPr>
        <w:jc w:val="both"/>
        <w:rPr>
          <w:rFonts w:ascii="Calibri" w:hAnsi="Calibri"/>
          <w:lang w:val="hu-HU"/>
        </w:rPr>
      </w:pPr>
      <w:r w:rsidRPr="00090326">
        <w:rPr>
          <w:rFonts w:ascii="Calibri" w:hAnsi="Calibri" w:cs="Calibri"/>
          <w:lang w:val="hu-HU"/>
        </w:rPr>
        <w:t>Táborok meghirdetése és szervezésükben való segítségnyújtás.</w:t>
      </w:r>
    </w:p>
    <w:p w:rsidR="00090326" w:rsidRDefault="00090326" w:rsidP="00090326">
      <w:pPr>
        <w:pStyle w:val="Standard"/>
        <w:numPr>
          <w:ilvl w:val="0"/>
          <w:numId w:val="10"/>
        </w:numPr>
        <w:jc w:val="both"/>
        <w:rPr>
          <w:rFonts w:ascii="Calibri" w:hAnsi="Calibri" w:cs="Calibri"/>
          <w:lang w:val="hu-HU"/>
        </w:rPr>
      </w:pPr>
    </w:p>
    <w:p w:rsidR="00090326" w:rsidRDefault="00090326" w:rsidP="00090326">
      <w:pPr>
        <w:pStyle w:val="Standard"/>
        <w:ind w:left="720"/>
        <w:jc w:val="both"/>
        <w:rPr>
          <w:rFonts w:ascii="Calibri" w:hAnsi="Calibri" w:cs="Calibri"/>
          <w:lang w:val="hu-HU"/>
        </w:rPr>
      </w:pPr>
    </w:p>
    <w:p w:rsidR="00090326" w:rsidRDefault="00090326" w:rsidP="00090326">
      <w:pPr>
        <w:pStyle w:val="Standard"/>
        <w:ind w:left="720"/>
        <w:jc w:val="both"/>
        <w:rPr>
          <w:rFonts w:ascii="Calibri" w:hAnsi="Calibri" w:cs="Calibri"/>
          <w:lang w:val="hu-HU"/>
        </w:rPr>
      </w:pPr>
    </w:p>
    <w:p w:rsidR="00090326" w:rsidRDefault="00090326" w:rsidP="00090326">
      <w:pPr>
        <w:pStyle w:val="Standard"/>
        <w:ind w:left="720"/>
        <w:jc w:val="both"/>
        <w:rPr>
          <w:rFonts w:ascii="Calibri" w:hAnsi="Calibri" w:cs="Calibri"/>
          <w:lang w:val="hu-HU"/>
        </w:rPr>
      </w:pPr>
    </w:p>
    <w:p w:rsidR="00090326" w:rsidRPr="00090326" w:rsidRDefault="00090326" w:rsidP="00090326">
      <w:pPr>
        <w:pStyle w:val="Standard"/>
        <w:numPr>
          <w:ilvl w:val="0"/>
          <w:numId w:val="10"/>
        </w:numPr>
        <w:jc w:val="both"/>
        <w:rPr>
          <w:rFonts w:ascii="Calibri" w:hAnsi="Calibri" w:cs="Calibri"/>
          <w:lang w:val="hu-HU"/>
        </w:rPr>
      </w:pPr>
      <w:r w:rsidRPr="00090326">
        <w:rPr>
          <w:rFonts w:ascii="Calibri" w:hAnsi="Calibri" w:cs="Calibri"/>
          <w:lang w:val="hu-HU"/>
        </w:rPr>
        <w:t>Honlapunk szerkesztésében való aktív részvállalás és új köntösbe öntése. Új oldalak szerkesztése és fenntartása.</w:t>
      </w:r>
    </w:p>
    <w:p w:rsidR="00090326" w:rsidRPr="00090326" w:rsidRDefault="00090326" w:rsidP="00090326">
      <w:pPr>
        <w:pStyle w:val="Standard"/>
        <w:numPr>
          <w:ilvl w:val="0"/>
          <w:numId w:val="10"/>
        </w:numPr>
        <w:jc w:val="both"/>
        <w:rPr>
          <w:rFonts w:ascii="Calibri" w:hAnsi="Calibri" w:cs="Calibri"/>
          <w:lang w:val="hu-HU"/>
        </w:rPr>
      </w:pPr>
      <w:r w:rsidRPr="00090326">
        <w:rPr>
          <w:rFonts w:ascii="Calibri" w:hAnsi="Calibri" w:cs="Calibri"/>
          <w:lang w:val="hu-HU"/>
        </w:rPr>
        <w:t xml:space="preserve">Csapatparancsnokok munkájának segítése. </w:t>
      </w:r>
    </w:p>
    <w:p w:rsidR="00090326" w:rsidRPr="00090326" w:rsidRDefault="00090326" w:rsidP="00090326">
      <w:pPr>
        <w:pStyle w:val="Standard"/>
        <w:numPr>
          <w:ilvl w:val="0"/>
          <w:numId w:val="10"/>
        </w:numPr>
        <w:jc w:val="both"/>
        <w:rPr>
          <w:rFonts w:ascii="Calibri" w:hAnsi="Calibri" w:cs="Calibri"/>
          <w:lang w:val="hu-HU"/>
        </w:rPr>
      </w:pPr>
      <w:r w:rsidRPr="00090326">
        <w:rPr>
          <w:rFonts w:ascii="Calibri" w:hAnsi="Calibri" w:cs="Calibri"/>
          <w:lang w:val="hu-HU"/>
        </w:rPr>
        <w:t xml:space="preserve">Az IB gyűlések és azok jegyzőkönyveinek előkészítése, szétküldése. </w:t>
      </w:r>
    </w:p>
    <w:p w:rsidR="00090326" w:rsidRPr="00090326" w:rsidRDefault="00090326" w:rsidP="00090326">
      <w:pPr>
        <w:pStyle w:val="Standard"/>
        <w:numPr>
          <w:ilvl w:val="0"/>
          <w:numId w:val="10"/>
        </w:numPr>
        <w:jc w:val="both"/>
        <w:rPr>
          <w:rFonts w:ascii="Calibri" w:hAnsi="Calibri" w:cs="Calibri"/>
          <w:lang w:val="hu-HU"/>
        </w:rPr>
      </w:pPr>
      <w:r w:rsidRPr="00090326">
        <w:rPr>
          <w:rFonts w:ascii="Calibri" w:hAnsi="Calibri" w:cs="Calibri"/>
          <w:lang w:val="hu-HU"/>
        </w:rPr>
        <w:t xml:space="preserve">Az OKP rendszer fenntartása és futtatása. </w:t>
      </w:r>
    </w:p>
    <w:p w:rsidR="00090326" w:rsidRPr="00090326" w:rsidRDefault="00090326" w:rsidP="00090326">
      <w:pPr>
        <w:pStyle w:val="Standard"/>
        <w:numPr>
          <w:ilvl w:val="0"/>
          <w:numId w:val="10"/>
        </w:numPr>
        <w:jc w:val="both"/>
        <w:rPr>
          <w:rFonts w:ascii="Calibri" w:hAnsi="Calibri" w:cs="Calibri"/>
          <w:lang w:val="hu-HU"/>
        </w:rPr>
      </w:pPr>
      <w:r w:rsidRPr="00090326">
        <w:rPr>
          <w:rFonts w:ascii="Calibri" w:hAnsi="Calibri" w:cs="Calibri"/>
          <w:lang w:val="hu-HU"/>
        </w:rPr>
        <w:t>A kiadványaink előkészitése, nyomdakész állapotba hozatala: naptár, adakozólevelek, könyvek.</w:t>
      </w:r>
    </w:p>
    <w:p w:rsidR="00090326" w:rsidRPr="00090326" w:rsidRDefault="00090326" w:rsidP="00090326">
      <w:pPr>
        <w:pStyle w:val="Standard"/>
        <w:numPr>
          <w:ilvl w:val="0"/>
          <w:numId w:val="10"/>
        </w:numPr>
        <w:jc w:val="both"/>
        <w:rPr>
          <w:rFonts w:ascii="Calibri" w:hAnsi="Calibri" w:cs="Calibri"/>
          <w:lang w:val="hu-HU"/>
        </w:rPr>
      </w:pPr>
      <w:r w:rsidRPr="00090326">
        <w:rPr>
          <w:rFonts w:ascii="Calibri" w:hAnsi="Calibri" w:cs="Calibri"/>
          <w:lang w:val="hu-HU"/>
        </w:rPr>
        <w:t>A Bethlen Gábor alapkezelő álltal pályázaton elnyert források elszámolása és beszámoló megirása (Nemzetileg kiemelt szervezet és Venezuelai Iskolatábor)</w:t>
      </w:r>
    </w:p>
    <w:p w:rsidR="00090326" w:rsidRPr="00090326" w:rsidRDefault="00090326" w:rsidP="00090326">
      <w:pPr>
        <w:pStyle w:val="Standard"/>
        <w:jc w:val="both"/>
        <w:rPr>
          <w:rFonts w:ascii="Calibri" w:hAnsi="Calibri" w:cs="Calibri"/>
          <w:b/>
          <w:u w:val="single"/>
          <w:lang w:val="hu-HU"/>
        </w:rPr>
      </w:pPr>
    </w:p>
    <w:p w:rsidR="00090326" w:rsidRPr="00090326" w:rsidRDefault="00090326" w:rsidP="00090326">
      <w:pPr>
        <w:pStyle w:val="Standard"/>
        <w:jc w:val="both"/>
        <w:rPr>
          <w:rFonts w:ascii="Calibri" w:hAnsi="Calibri" w:cs="Calibri"/>
          <w:b/>
          <w:u w:val="single"/>
          <w:lang w:val="hu-HU"/>
        </w:rPr>
      </w:pPr>
      <w:r w:rsidRPr="00090326">
        <w:rPr>
          <w:rFonts w:ascii="Calibri" w:hAnsi="Calibri" w:cs="Calibri"/>
          <w:b/>
          <w:u w:val="single"/>
          <w:lang w:val="hu-HU"/>
        </w:rPr>
        <w:t xml:space="preserve">Az utolsó két év eredményei, megkezdett munka megerősitése </w:t>
      </w:r>
    </w:p>
    <w:p w:rsidR="00090326" w:rsidRPr="00090326" w:rsidRDefault="00090326" w:rsidP="00090326">
      <w:pPr>
        <w:pStyle w:val="Standard"/>
        <w:numPr>
          <w:ilvl w:val="0"/>
          <w:numId w:val="11"/>
        </w:numPr>
        <w:jc w:val="both"/>
        <w:rPr>
          <w:rFonts w:ascii="Calibri" w:hAnsi="Calibri" w:cs="Calibri"/>
          <w:lang w:val="hu-HU"/>
        </w:rPr>
      </w:pPr>
      <w:r w:rsidRPr="00090326">
        <w:rPr>
          <w:rFonts w:ascii="Calibri" w:hAnsi="Calibri" w:cs="Calibri"/>
          <w:lang w:val="hu-HU"/>
        </w:rPr>
        <w:t>A honlapot ismét fejlesztettük, áttekinthetőbbé és átláthatóbbá vált ezálltal.  Új oldalakat hoztunk létre, az alakuló csapatoknak, a cserkészkönyvnek és annak különböző próbáinak.</w:t>
      </w:r>
    </w:p>
    <w:p w:rsidR="00090326" w:rsidRPr="00090326" w:rsidRDefault="00090326" w:rsidP="00090326">
      <w:pPr>
        <w:pStyle w:val="Standard"/>
        <w:numPr>
          <w:ilvl w:val="0"/>
          <w:numId w:val="11"/>
        </w:numPr>
        <w:jc w:val="both"/>
        <w:rPr>
          <w:rFonts w:ascii="Calibri" w:hAnsi="Calibri" w:cs="Calibri"/>
          <w:lang w:val="hu-HU"/>
        </w:rPr>
      </w:pPr>
      <w:r w:rsidRPr="00090326">
        <w:rPr>
          <w:rFonts w:ascii="Calibri" w:hAnsi="Calibri" w:cs="Calibri"/>
          <w:lang w:val="hu-HU"/>
        </w:rPr>
        <w:t>Az évi jelentés felújított részét használjuk már négy éve és már teljes mértékben átálltunk az egyszerűsített exceles változathoz. Ennek köszönhetően a csapatok jobban és gyorsabban küldik be a jelentéseket. A jelentéseket minden évben feldolgozzuk és visszajelzést adunk a parancsnokoknak. Úgy érezzük, ez is egy motiváló faktor a jelentések megírásában. (köszönet minden vezetőnek aki segiti ezt a munkát)</w:t>
      </w:r>
    </w:p>
    <w:p w:rsidR="00090326" w:rsidRPr="00090326" w:rsidRDefault="00090326" w:rsidP="00090326">
      <w:pPr>
        <w:pStyle w:val="Standard"/>
        <w:numPr>
          <w:ilvl w:val="0"/>
          <w:numId w:val="11"/>
        </w:numPr>
        <w:jc w:val="both"/>
        <w:rPr>
          <w:rFonts w:ascii="Calibri" w:hAnsi="Calibri" w:cs="Calibri"/>
          <w:lang w:val="hu-HU"/>
        </w:rPr>
      </w:pPr>
      <w:r w:rsidRPr="00090326">
        <w:rPr>
          <w:rFonts w:ascii="Calibri" w:hAnsi="Calibri" w:cs="Calibri"/>
          <w:lang w:val="hu-HU"/>
        </w:rPr>
        <w:t>Az adatbázis teljesen felújult és teljesértékű lett, amelynek köszönhetően a központi rendezvényekre és vizsgákra is egyszerüen és hatékonyan lehet jelentkezni. Úgy tünik, egyre több parancsnok használja.</w:t>
      </w:r>
    </w:p>
    <w:p w:rsidR="00090326" w:rsidRPr="00090326" w:rsidRDefault="00090326" w:rsidP="00090326">
      <w:pPr>
        <w:pStyle w:val="Standard"/>
        <w:numPr>
          <w:ilvl w:val="0"/>
          <w:numId w:val="11"/>
        </w:numPr>
        <w:jc w:val="both"/>
        <w:rPr>
          <w:rFonts w:ascii="Calibri" w:hAnsi="Calibri" w:cs="Calibri"/>
          <w:lang w:val="hu-HU"/>
        </w:rPr>
      </w:pPr>
      <w:r w:rsidRPr="00090326">
        <w:rPr>
          <w:rFonts w:ascii="Calibri" w:hAnsi="Calibri" w:cs="Calibri"/>
          <w:lang w:val="hu-HU"/>
        </w:rPr>
        <w:t>Az MCS-t továbbra is kéthavi kiadásban adjuk ki, igy az utolsó évben már hat szám jelent meg.</w:t>
      </w:r>
    </w:p>
    <w:p w:rsidR="00090326" w:rsidRPr="00090326" w:rsidRDefault="00090326" w:rsidP="00090326">
      <w:pPr>
        <w:pStyle w:val="Standard"/>
        <w:numPr>
          <w:ilvl w:val="0"/>
          <w:numId w:val="11"/>
        </w:numPr>
        <w:jc w:val="both"/>
        <w:rPr>
          <w:rFonts w:ascii="Calibri" w:hAnsi="Calibri" w:cs="Calibri"/>
          <w:lang w:val="hu-HU"/>
        </w:rPr>
      </w:pPr>
      <w:r w:rsidRPr="00090326">
        <w:rPr>
          <w:rFonts w:ascii="Calibri" w:hAnsi="Calibri" w:cs="Calibri"/>
          <w:lang w:val="hu-HU"/>
        </w:rPr>
        <w:t>Az adakozó leveleinket (árvalányhaj) szinesebbé tettük, úgy kinézetében mint tartalmában.</w:t>
      </w:r>
    </w:p>
    <w:p w:rsidR="00090326" w:rsidRPr="00090326" w:rsidRDefault="00090326" w:rsidP="00090326">
      <w:pPr>
        <w:pStyle w:val="Standard"/>
        <w:numPr>
          <w:ilvl w:val="0"/>
          <w:numId w:val="11"/>
        </w:numPr>
        <w:jc w:val="both"/>
        <w:rPr>
          <w:rFonts w:ascii="Calibri" w:hAnsi="Calibri" w:cs="Calibri"/>
          <w:lang w:val="hu-HU"/>
        </w:rPr>
      </w:pPr>
      <w:r w:rsidRPr="00090326">
        <w:rPr>
          <w:rFonts w:ascii="Calibri" w:hAnsi="Calibri" w:cs="Calibri"/>
          <w:lang w:val="hu-HU"/>
        </w:rPr>
        <w:t xml:space="preserve">Naptárt is átértékeltük és most már több kép van benne és kevesebb szöveg. Szinessé és vonzóbbá tettük. Nagyon jó visszhangra talált. Bár sokan hiányoljátok a saját csapatok képeit. Itt több gond is van. PL. nem tudunk facebookról képeket feltenni, mert a minőség nem megfelelő. </w:t>
      </w:r>
    </w:p>
    <w:p w:rsidR="00090326" w:rsidRPr="00090326" w:rsidRDefault="00090326" w:rsidP="00090326">
      <w:pPr>
        <w:pStyle w:val="Standard"/>
        <w:numPr>
          <w:ilvl w:val="0"/>
          <w:numId w:val="11"/>
        </w:numPr>
        <w:jc w:val="both"/>
        <w:rPr>
          <w:rFonts w:ascii="Calibri" w:hAnsi="Calibri" w:cs="Calibri"/>
          <w:lang w:val="hu-HU"/>
        </w:rPr>
      </w:pPr>
      <w:r w:rsidRPr="00090326">
        <w:rPr>
          <w:rFonts w:ascii="Calibri" w:hAnsi="Calibri" w:cs="Calibri"/>
          <w:lang w:val="hu-HU"/>
        </w:rPr>
        <w:t>Több pályázat sikeres elszámolását elvégeztük, kb. 80 000 dollárt nyertünk és számoltunk el.</w:t>
      </w:r>
    </w:p>
    <w:p w:rsidR="00090326" w:rsidRPr="00090326" w:rsidRDefault="00090326" w:rsidP="00090326">
      <w:pPr>
        <w:pStyle w:val="Standard"/>
        <w:numPr>
          <w:ilvl w:val="0"/>
          <w:numId w:val="11"/>
        </w:numPr>
        <w:jc w:val="both"/>
        <w:rPr>
          <w:rFonts w:ascii="Calibri" w:hAnsi="Calibri" w:cs="Calibri"/>
          <w:lang w:val="hu-HU"/>
        </w:rPr>
      </w:pPr>
      <w:r w:rsidRPr="00090326">
        <w:rPr>
          <w:rFonts w:ascii="Calibri" w:hAnsi="Calibri" w:cs="Calibri"/>
          <w:lang w:val="hu-HU"/>
        </w:rPr>
        <w:t>A Facebook oldalon inditott külön KMCSSZ oldalt, ami a mai világ elvárásainak megfelel és már több mint 1900 tag látogatja az oldalunkat.</w:t>
      </w:r>
    </w:p>
    <w:p w:rsidR="00090326" w:rsidRDefault="00090326" w:rsidP="00090326">
      <w:pPr>
        <w:pStyle w:val="Standard"/>
        <w:numPr>
          <w:ilvl w:val="0"/>
          <w:numId w:val="11"/>
        </w:numPr>
        <w:jc w:val="both"/>
        <w:rPr>
          <w:rFonts w:ascii="Calibri" w:hAnsi="Calibri" w:cs="Calibri"/>
          <w:lang w:val="hu-HU"/>
        </w:rPr>
      </w:pPr>
      <w:r w:rsidRPr="00090326">
        <w:rPr>
          <w:rFonts w:ascii="Calibri" w:hAnsi="Calibri" w:cs="Calibri"/>
          <w:lang w:val="hu-HU"/>
        </w:rPr>
        <w:t>A csapatalapitási VT közös projektek levezetése és munkájának segitése. Ez az utolsó két évben nagyon jól működött és egyre szorosabb lett. Köszönet a Turul őrsnek a kitünő munkaért.</w:t>
      </w:r>
    </w:p>
    <w:p w:rsidR="00090326" w:rsidRPr="00090326" w:rsidRDefault="00090326" w:rsidP="00090326">
      <w:pPr>
        <w:pStyle w:val="Standard"/>
        <w:numPr>
          <w:ilvl w:val="0"/>
          <w:numId w:val="11"/>
        </w:numPr>
        <w:jc w:val="both"/>
        <w:rPr>
          <w:rFonts w:ascii="Calibri" w:hAnsi="Calibri" w:cs="Calibri"/>
          <w:lang w:val="hu-HU"/>
        </w:rPr>
      </w:pPr>
    </w:p>
    <w:p w:rsidR="00090326" w:rsidRPr="00090326" w:rsidRDefault="00090326" w:rsidP="00090326">
      <w:pPr>
        <w:pStyle w:val="Heading1"/>
        <w:spacing w:after="0"/>
        <w:rPr>
          <w:rFonts w:ascii="Calibri" w:hAnsi="Calibri" w:cs="Calibri"/>
          <w:i w:val="0"/>
          <w:sz w:val="24"/>
        </w:rPr>
      </w:pPr>
      <w:r w:rsidRPr="00090326">
        <w:rPr>
          <w:rFonts w:ascii="Calibri" w:hAnsi="Calibri" w:cs="Calibri"/>
          <w:i w:val="0"/>
          <w:sz w:val="24"/>
        </w:rPr>
        <w:t>Hírünk</w:t>
      </w:r>
    </w:p>
    <w:p w:rsidR="00090326" w:rsidRPr="00090326" w:rsidRDefault="00090326" w:rsidP="00090326">
      <w:pPr>
        <w:pStyle w:val="Standard"/>
        <w:rPr>
          <w:rFonts w:ascii="Calibri" w:hAnsi="Calibri"/>
          <w:lang w:val="hu-HU"/>
        </w:rPr>
      </w:pPr>
      <w:r w:rsidRPr="00090326">
        <w:rPr>
          <w:rFonts w:ascii="Calibri" w:hAnsi="Calibri" w:cs="Calibri"/>
          <w:lang w:val="hu-HU"/>
        </w:rPr>
        <w:t>Sajtóosztályunk rendszeresen ad ki sajtótájékoztatókat, ezek rendszeressége</w:t>
      </w:r>
      <w:r w:rsidRPr="00090326">
        <w:rPr>
          <w:rFonts w:ascii="Calibri" w:hAnsi="Calibri" w:cs="Calibri"/>
          <w:lang w:val="hu-HU"/>
        </w:rPr>
        <w:br/>
        <w:t xml:space="preserve">eléri a havi három és fél tájékoztatót. Nem csak saját hírünket terjesztjük, </w:t>
      </w:r>
      <w:r w:rsidRPr="00090326">
        <w:rPr>
          <w:rFonts w:ascii="Calibri" w:hAnsi="Calibri" w:cs="Calibri"/>
          <w:lang w:val="hu-HU"/>
        </w:rPr>
        <w:br/>
        <w:t>de a KCSP programon belül dolgozó fiatalok is sok cikket irtak Magyarországra rólunk.</w:t>
      </w:r>
    </w:p>
    <w:p w:rsidR="00090326" w:rsidRPr="00090326" w:rsidRDefault="00090326" w:rsidP="00090326">
      <w:pPr>
        <w:pStyle w:val="Standard"/>
        <w:jc w:val="both"/>
        <w:rPr>
          <w:rFonts w:ascii="Calibri" w:hAnsi="Calibri" w:cs="Calibri"/>
          <w:lang w:val="hu-HU"/>
        </w:rPr>
      </w:pPr>
      <w:r w:rsidRPr="00090326">
        <w:rPr>
          <w:rFonts w:ascii="Calibri" w:hAnsi="Calibri" w:cs="Calibri"/>
          <w:lang w:val="hu-HU"/>
        </w:rPr>
        <w:t xml:space="preserve">A Nyári Magyar Iskola az utolsó két évben régen látott sikernek örvend, nagyon jó visszhangja van az amerikai és kanadai magyar társadalomban. </w:t>
      </w:r>
    </w:p>
    <w:p w:rsidR="00090326" w:rsidRDefault="00090326" w:rsidP="00090326">
      <w:pPr>
        <w:pStyle w:val="Standard"/>
        <w:jc w:val="both"/>
        <w:rPr>
          <w:rFonts w:ascii="Calibri" w:hAnsi="Calibri" w:cs="Calibri"/>
          <w:lang w:val="hu-HU"/>
        </w:rPr>
      </w:pPr>
    </w:p>
    <w:p w:rsidR="00090326" w:rsidRDefault="00090326" w:rsidP="00090326">
      <w:pPr>
        <w:pStyle w:val="Standard"/>
        <w:jc w:val="both"/>
        <w:rPr>
          <w:rFonts w:ascii="Calibri" w:hAnsi="Calibri" w:cs="Calibri"/>
          <w:lang w:val="hu-HU"/>
        </w:rPr>
      </w:pPr>
    </w:p>
    <w:p w:rsidR="00090326" w:rsidRDefault="00090326" w:rsidP="00090326">
      <w:pPr>
        <w:pStyle w:val="Standard"/>
        <w:jc w:val="both"/>
        <w:rPr>
          <w:rFonts w:ascii="Calibri" w:hAnsi="Calibri" w:cs="Calibri"/>
          <w:lang w:val="hu-HU"/>
        </w:rPr>
      </w:pPr>
    </w:p>
    <w:p w:rsidR="00090326" w:rsidRPr="00090326" w:rsidRDefault="00090326" w:rsidP="00090326">
      <w:pPr>
        <w:pStyle w:val="Standard"/>
        <w:jc w:val="both"/>
        <w:rPr>
          <w:rFonts w:ascii="Calibri" w:hAnsi="Calibri"/>
          <w:lang w:val="hu-HU"/>
        </w:rPr>
      </w:pPr>
      <w:r w:rsidRPr="00090326">
        <w:rPr>
          <w:rFonts w:ascii="Calibri" w:hAnsi="Calibri" w:cs="Calibri"/>
          <w:lang w:val="hu-HU"/>
        </w:rPr>
        <w:t>A Magyarságismereti anyagunk is egyre felkapottabb és több és több helyen használják a szórvány magyarság iskoláiban.</w:t>
      </w:r>
    </w:p>
    <w:p w:rsidR="00090326" w:rsidRPr="00090326" w:rsidRDefault="00090326" w:rsidP="00090326">
      <w:pPr>
        <w:pStyle w:val="Standard"/>
        <w:jc w:val="both"/>
        <w:rPr>
          <w:rFonts w:ascii="Calibri" w:hAnsi="Calibri" w:cs="Calibri"/>
          <w:b/>
          <w:u w:val="single"/>
          <w:lang w:val="hu-HU"/>
        </w:rPr>
      </w:pPr>
    </w:p>
    <w:p w:rsidR="00090326" w:rsidRPr="00090326" w:rsidRDefault="00090326" w:rsidP="00090326">
      <w:pPr>
        <w:pStyle w:val="Standard"/>
        <w:jc w:val="both"/>
        <w:rPr>
          <w:rFonts w:ascii="Calibri" w:hAnsi="Calibri" w:cs="Calibri"/>
          <w:b/>
          <w:u w:val="single"/>
          <w:lang w:val="hu-HU"/>
        </w:rPr>
      </w:pPr>
      <w:r w:rsidRPr="00090326">
        <w:rPr>
          <w:rFonts w:ascii="Calibri" w:hAnsi="Calibri" w:cs="Calibri"/>
          <w:b/>
          <w:u w:val="single"/>
          <w:lang w:val="hu-HU"/>
        </w:rPr>
        <w:t>A jövő feladatai</w:t>
      </w:r>
    </w:p>
    <w:p w:rsidR="00090326" w:rsidRPr="00090326" w:rsidRDefault="00090326" w:rsidP="00090326">
      <w:pPr>
        <w:pStyle w:val="Standard"/>
        <w:jc w:val="both"/>
        <w:rPr>
          <w:rFonts w:ascii="Calibri" w:hAnsi="Calibri" w:cs="Calibri"/>
          <w:lang w:val="hu-HU"/>
        </w:rPr>
      </w:pPr>
      <w:r w:rsidRPr="00090326">
        <w:rPr>
          <w:rFonts w:ascii="Calibri" w:hAnsi="Calibri" w:cs="Calibri"/>
          <w:lang w:val="hu-HU"/>
        </w:rPr>
        <w:t xml:space="preserve">Mint beszámolómból kitűnik, a munka a jól bevált kerékvágásban halad, megpróbálunk a korral és az újabb kihívásokkal lépést tartani. Azonban még így is rengeteg javítani, köszörülni való akad. Kell az ÖMCSST való részvételünket segíteni, a kinevezett vezetők segítségére lenni a közös célok elérésében. </w:t>
      </w:r>
    </w:p>
    <w:p w:rsidR="00090326" w:rsidRPr="00090326" w:rsidRDefault="00090326" w:rsidP="00090326">
      <w:pPr>
        <w:pStyle w:val="Standard"/>
        <w:jc w:val="both"/>
        <w:rPr>
          <w:rFonts w:ascii="Calibri" w:hAnsi="Calibri"/>
          <w:lang w:val="hu-HU"/>
        </w:rPr>
      </w:pPr>
      <w:r w:rsidRPr="00090326">
        <w:rPr>
          <w:rFonts w:ascii="Calibri" w:hAnsi="Calibri" w:cs="Calibri"/>
          <w:lang w:val="hu-HU"/>
        </w:rPr>
        <w:t>De engedjétek meg hogy most röviden megálljunk itt egy percre és felvázoljam számotokra mit is jelent ez az ÖMCSST nektek, mindennapi cserkészek és vezetők számára. Hiszen egy stratégia csak akkor jó és akkor működőképes, ha azt a tagság ismeri és követni tudja. Igy lehet páran már ezt láttátok, hallottátok tőlem vagy elnök úrtól, de még igy is sokan kérdezik meg tőlem, miről is van szó. Pár perc erejéig maradjatok velem kérem, főleg azért is mert ez egy számadás is felétek, mit is teszünk a BGA álltal elnyert forrásokkal.</w:t>
      </w:r>
    </w:p>
    <w:p w:rsidR="00090326" w:rsidRPr="00090326" w:rsidRDefault="00090326" w:rsidP="00090326">
      <w:pPr>
        <w:pStyle w:val="Standard"/>
        <w:jc w:val="both"/>
        <w:rPr>
          <w:rFonts w:ascii="Calibri" w:hAnsi="Calibri" w:cs="Calibri"/>
          <w:b/>
          <w:u w:val="single"/>
          <w:lang w:val="hu-HU"/>
        </w:rPr>
      </w:pPr>
    </w:p>
    <w:p w:rsidR="00090326" w:rsidRPr="00090326" w:rsidRDefault="00090326" w:rsidP="00090326">
      <w:pPr>
        <w:pStyle w:val="Standard"/>
        <w:jc w:val="both"/>
        <w:rPr>
          <w:rFonts w:ascii="Calibri" w:hAnsi="Calibri" w:cs="Calibri"/>
          <w:b/>
          <w:u w:val="single"/>
          <w:lang w:val="hu-HU"/>
        </w:rPr>
      </w:pPr>
      <w:r w:rsidRPr="00090326">
        <w:rPr>
          <w:rFonts w:ascii="Calibri" w:hAnsi="Calibri" w:cs="Calibri"/>
          <w:b/>
          <w:u w:val="single"/>
          <w:lang w:val="hu-HU"/>
        </w:rPr>
        <w:t>ÖMCSST</w:t>
      </w:r>
    </w:p>
    <w:p w:rsidR="00090326" w:rsidRPr="00090326" w:rsidRDefault="00090326" w:rsidP="00090326">
      <w:pPr>
        <w:pStyle w:val="NormalWeb"/>
        <w:spacing w:before="0" w:after="0"/>
        <w:jc w:val="both"/>
        <w:rPr>
          <w:rFonts w:ascii="Calibri" w:hAnsi="Calibri"/>
          <w:lang w:val="hu-HU"/>
        </w:rPr>
      </w:pPr>
      <w:r w:rsidRPr="00090326">
        <w:rPr>
          <w:rFonts w:ascii="Calibri" w:hAnsi="Calibri"/>
          <w:lang w:val="hu-HU"/>
        </w:rPr>
        <w:t>Az anyaországi és a határon túli cserkészszövetségek együttműködésével elkészült egy olyan stratégia, melynek közös munkával és együttgondolkodással történő megvalósítása biztosíthatja a jövőbeli egységes magyar cserkészmozgalmat.</w:t>
      </w:r>
    </w:p>
    <w:p w:rsidR="00090326" w:rsidRPr="00090326" w:rsidRDefault="00090326" w:rsidP="00090326">
      <w:pPr>
        <w:pStyle w:val="Standard"/>
        <w:jc w:val="both"/>
        <w:rPr>
          <w:rFonts w:ascii="Calibri" w:hAnsi="Calibri" w:cs="Arial"/>
          <w:lang w:val="hu-HU"/>
        </w:rPr>
      </w:pPr>
      <w:r w:rsidRPr="00090326">
        <w:rPr>
          <w:rFonts w:ascii="Calibri" w:hAnsi="Calibri" w:cs="Arial"/>
          <w:lang w:val="hu-HU"/>
        </w:rPr>
        <w:t>Nemzeti magyar cserkészközösségünknek hosszú idő után van egy közös stratégiája (bár egyesek ezt pályázatnak vagy cselekvési tervnek hivják), vannak kitűzött céljai, és azokat el akarja érni. Mi akik ennek a megalkotásában résztvettünk, hiszünk benne.</w:t>
      </w:r>
    </w:p>
    <w:p w:rsidR="00090326" w:rsidRPr="00090326" w:rsidRDefault="00090326" w:rsidP="00090326">
      <w:pPr>
        <w:pStyle w:val="NormalWeb"/>
        <w:spacing w:before="0" w:after="0"/>
        <w:jc w:val="center"/>
        <w:rPr>
          <w:rFonts w:ascii="Calibri" w:hAnsi="Calibri"/>
          <w:lang w:val="hu-HU"/>
        </w:rPr>
      </w:pPr>
      <w:r w:rsidRPr="00090326">
        <w:rPr>
          <w:rFonts w:ascii="Calibri" w:hAnsi="Calibri"/>
          <w:i/>
          <w:lang w:val="hu-HU"/>
        </w:rPr>
        <w:t>Az ÖMCSST mottója</w:t>
      </w:r>
      <w:r w:rsidRPr="00090326">
        <w:rPr>
          <w:rFonts w:ascii="Calibri" w:hAnsi="Calibri"/>
          <w:lang w:val="hu-HU"/>
        </w:rPr>
        <w:t xml:space="preserve">: </w:t>
      </w:r>
      <w:r w:rsidRPr="00090326">
        <w:rPr>
          <w:rFonts w:ascii="Calibri" w:hAnsi="Calibri"/>
          <w:b/>
          <w:lang w:val="hu-HU"/>
        </w:rPr>
        <w:t xml:space="preserve">„Minden magyarul beszélő gyerek találkozzon a cserkészettel!”  </w:t>
      </w:r>
    </w:p>
    <w:p w:rsidR="00090326" w:rsidRPr="00090326" w:rsidRDefault="00090326" w:rsidP="00090326">
      <w:pPr>
        <w:pStyle w:val="NormalWeb"/>
        <w:spacing w:before="0" w:after="0"/>
        <w:jc w:val="both"/>
        <w:rPr>
          <w:rFonts w:ascii="Calibri" w:hAnsi="Calibri"/>
          <w:lang w:val="hu-HU"/>
        </w:rPr>
      </w:pPr>
      <w:r w:rsidRPr="00090326">
        <w:rPr>
          <w:rFonts w:ascii="Calibri" w:hAnsi="Calibri"/>
          <w:lang w:val="hu-HU"/>
        </w:rPr>
        <w:t>A tagszövetségek terveinek és stratégiájának egyik legfőbb célja a magyar nyelvű cserkészet terjesztése, a nevelési program minőségének javulását előtérbe helyező létszámbővítésen keresztül. Erre az átfogó stratégiai célra kell minden tagszövetségnek megtalálnia a saját válaszait, igazodva a közös stratégiai prioritásokhoz. A ÖMCSST megvalósulása egy olyan nagy léptékű és meggondolást kívánó munka, ami túllép egy rövidtávú programon, és a felkészülési szakasz után 2-3 év távlatában jelenthet majd gyakorlati megvalósulást.</w:t>
      </w:r>
    </w:p>
    <w:p w:rsidR="00090326" w:rsidRPr="00090326" w:rsidRDefault="00090326" w:rsidP="00090326">
      <w:pPr>
        <w:pStyle w:val="NormalWeb"/>
        <w:spacing w:before="0" w:after="0"/>
        <w:rPr>
          <w:rFonts w:ascii="Calibri" w:hAnsi="Calibri"/>
          <w:lang w:val="hu-HU"/>
        </w:rPr>
      </w:pPr>
      <w:r w:rsidRPr="00090326">
        <w:rPr>
          <w:rFonts w:ascii="Calibri" w:hAnsi="Calibri"/>
          <w:lang w:val="hu-HU"/>
        </w:rPr>
        <w:t>Elsődlegesen egy erős és a politikai szélviharokat túlélő MCSSZF-ra van szükség, amelyet biztos alapokra kell helyeznünk. Másodsorban az ÖMCSST-en keresztül egy olyan vonzó cserkész program kidolgozása fontos, amely időtálló és a jövő generációinak lehetőséget nyújt a</w:t>
      </w:r>
      <w:r w:rsidRPr="00090326">
        <w:rPr>
          <w:rFonts w:ascii="Calibri" w:hAnsi="Calibri"/>
          <w:lang w:val="hu-HU"/>
        </w:rPr>
        <w:br/>
        <w:t>fejlődésre. Ehhez minőségi cserkésznevelésre, átgondolt vezetőképzésre</w:t>
      </w:r>
      <w:r w:rsidRPr="00090326">
        <w:rPr>
          <w:rFonts w:ascii="Calibri" w:hAnsi="Calibri"/>
          <w:lang w:val="hu-HU"/>
        </w:rPr>
        <w:br/>
        <w:t xml:space="preserve">és biztos anyagi háttérre van szükség. </w:t>
      </w:r>
    </w:p>
    <w:p w:rsidR="00090326" w:rsidRPr="00090326" w:rsidRDefault="00090326" w:rsidP="00090326">
      <w:pPr>
        <w:pStyle w:val="NormalWeb"/>
        <w:spacing w:before="0" w:after="0"/>
        <w:rPr>
          <w:rFonts w:ascii="Calibri" w:hAnsi="Calibri"/>
          <w:lang w:val="hu-HU"/>
        </w:rPr>
      </w:pPr>
      <w:r w:rsidRPr="00090326">
        <w:rPr>
          <w:rFonts w:ascii="Calibri" w:hAnsi="Calibri"/>
          <w:lang w:val="hu-HU"/>
        </w:rPr>
        <w:t>Az elmúlt két esztendőben a KMCSSZ a következő fejlesztéseket hajtotta végre az</w:t>
      </w:r>
      <w:r w:rsidRPr="00090326">
        <w:rPr>
          <w:rFonts w:ascii="Calibri" w:hAnsi="Calibri"/>
          <w:lang w:val="hu-HU"/>
        </w:rPr>
        <w:br/>
        <w:t xml:space="preserve"> ÖMCSST-en belül:</w:t>
      </w:r>
    </w:p>
    <w:p w:rsidR="00090326" w:rsidRPr="00090326" w:rsidRDefault="00090326" w:rsidP="00090326">
      <w:pPr>
        <w:widowControl w:val="0"/>
        <w:numPr>
          <w:ilvl w:val="0"/>
          <w:numId w:val="8"/>
        </w:numPr>
        <w:suppressAutoHyphens/>
        <w:overflowPunct w:val="0"/>
        <w:autoSpaceDE w:val="0"/>
        <w:autoSpaceDN w:val="0"/>
        <w:adjustRightInd w:val="0"/>
        <w:spacing w:line="240" w:lineRule="auto"/>
        <w:jc w:val="both"/>
        <w:textAlignment w:val="baseline"/>
        <w:rPr>
          <w:rFonts w:cs="Arial"/>
          <w:sz w:val="24"/>
          <w:szCs w:val="24"/>
        </w:rPr>
      </w:pPr>
      <w:r w:rsidRPr="00090326">
        <w:rPr>
          <w:rFonts w:cs="Arial"/>
          <w:b/>
          <w:sz w:val="24"/>
          <w:szCs w:val="24"/>
        </w:rPr>
        <w:t>Működő csapatok megerősítése:</w:t>
      </w:r>
      <w:r w:rsidRPr="00090326">
        <w:rPr>
          <w:rFonts w:cs="Arial"/>
          <w:sz w:val="24"/>
          <w:szCs w:val="24"/>
        </w:rPr>
        <w:t xml:space="preserve"> </w:t>
      </w:r>
    </w:p>
    <w:p w:rsidR="00090326" w:rsidRPr="00090326" w:rsidRDefault="00090326" w:rsidP="00090326">
      <w:pPr>
        <w:widowControl w:val="0"/>
        <w:numPr>
          <w:ilvl w:val="1"/>
          <w:numId w:val="8"/>
        </w:numPr>
        <w:suppressAutoHyphens/>
        <w:overflowPunct w:val="0"/>
        <w:autoSpaceDE w:val="0"/>
        <w:autoSpaceDN w:val="0"/>
        <w:adjustRightInd w:val="0"/>
        <w:spacing w:line="240" w:lineRule="auto"/>
        <w:jc w:val="both"/>
        <w:textAlignment w:val="baseline"/>
        <w:rPr>
          <w:rFonts w:cs="Arial"/>
          <w:sz w:val="24"/>
          <w:szCs w:val="24"/>
        </w:rPr>
      </w:pPr>
      <w:r w:rsidRPr="00090326">
        <w:rPr>
          <w:rFonts w:cs="Arial"/>
          <w:sz w:val="24"/>
          <w:szCs w:val="24"/>
        </w:rPr>
        <w:t>Új cserkészeink mellé biztosítani kell, hogy legyenek képzett, felkészült vezetőink minden korosztály számára. Figyelmet kell fordítani a vezetői közösségépítésre. Ezt a vezetőképző táborok vezetői cserék támogatásával valósítottuk meg.</w:t>
      </w:r>
    </w:p>
    <w:p w:rsidR="00090326" w:rsidRPr="00090326" w:rsidRDefault="00090326" w:rsidP="00090326">
      <w:pPr>
        <w:widowControl w:val="0"/>
        <w:numPr>
          <w:ilvl w:val="1"/>
          <w:numId w:val="8"/>
        </w:numPr>
        <w:suppressAutoHyphens/>
        <w:overflowPunct w:val="0"/>
        <w:autoSpaceDE w:val="0"/>
        <w:autoSpaceDN w:val="0"/>
        <w:adjustRightInd w:val="0"/>
        <w:spacing w:line="240" w:lineRule="auto"/>
        <w:jc w:val="both"/>
        <w:textAlignment w:val="baseline"/>
        <w:rPr>
          <w:rFonts w:cs="Arial"/>
          <w:sz w:val="24"/>
          <w:szCs w:val="24"/>
        </w:rPr>
      </w:pPr>
      <w:r w:rsidRPr="00090326">
        <w:rPr>
          <w:rFonts w:cs="Arial"/>
          <w:sz w:val="24"/>
          <w:szCs w:val="24"/>
        </w:rPr>
        <w:t xml:space="preserve">Ahhoz, hogy a KMCSSZ be tudja tölteni nemzetközi munkáját, egy biztos háttérre van </w:t>
      </w:r>
      <w:r w:rsidRPr="00090326">
        <w:rPr>
          <w:rFonts w:cs="Arial"/>
          <w:sz w:val="24"/>
          <w:szCs w:val="24"/>
        </w:rPr>
        <w:lastRenderedPageBreak/>
        <w:t>szükség.</w:t>
      </w:r>
      <w:r w:rsidRPr="00090326">
        <w:rPr>
          <w:rFonts w:cs="Arial"/>
          <w:i/>
          <w:sz w:val="24"/>
          <w:szCs w:val="24"/>
        </w:rPr>
        <w:t xml:space="preserve"> </w:t>
      </w:r>
      <w:r w:rsidRPr="00090326">
        <w:rPr>
          <w:rFonts w:cs="Arial"/>
          <w:sz w:val="24"/>
          <w:szCs w:val="24"/>
        </w:rPr>
        <w:t xml:space="preserve">Ezt a KMCSSZ központi irodájának fenntartása biztosítja egyik oldalról, míg a másik oldalon az állami hatóságok által megkövetelt szakszerű könyvelésnek is meg kell felelni, amely a jogi hátteret biztosítja. </w:t>
      </w:r>
    </w:p>
    <w:p w:rsidR="00090326" w:rsidRPr="00090326" w:rsidRDefault="00090326" w:rsidP="00090326">
      <w:pPr>
        <w:widowControl w:val="0"/>
        <w:numPr>
          <w:ilvl w:val="0"/>
          <w:numId w:val="8"/>
        </w:numPr>
        <w:suppressAutoHyphens/>
        <w:overflowPunct w:val="0"/>
        <w:autoSpaceDE w:val="0"/>
        <w:autoSpaceDN w:val="0"/>
        <w:adjustRightInd w:val="0"/>
        <w:spacing w:line="240" w:lineRule="auto"/>
        <w:jc w:val="both"/>
        <w:textAlignment w:val="baseline"/>
        <w:rPr>
          <w:rFonts w:cs="Arial"/>
          <w:sz w:val="24"/>
          <w:szCs w:val="24"/>
        </w:rPr>
      </w:pPr>
      <w:r w:rsidRPr="00090326">
        <w:rPr>
          <w:rFonts w:cs="Arial"/>
          <w:b/>
          <w:sz w:val="24"/>
          <w:szCs w:val="24"/>
        </w:rPr>
        <w:t>Új csapatok alapítása:</w:t>
      </w:r>
      <w:r w:rsidRPr="00090326">
        <w:rPr>
          <w:rFonts w:cs="Arial"/>
          <w:sz w:val="24"/>
          <w:szCs w:val="24"/>
        </w:rPr>
        <w:t xml:space="preserve"> </w:t>
      </w:r>
    </w:p>
    <w:p w:rsidR="00090326" w:rsidRPr="00090326" w:rsidRDefault="00090326" w:rsidP="00090326">
      <w:pPr>
        <w:widowControl w:val="0"/>
        <w:numPr>
          <w:ilvl w:val="1"/>
          <w:numId w:val="8"/>
        </w:numPr>
        <w:suppressAutoHyphens/>
        <w:overflowPunct w:val="0"/>
        <w:autoSpaceDE w:val="0"/>
        <w:autoSpaceDN w:val="0"/>
        <w:adjustRightInd w:val="0"/>
        <w:spacing w:line="240" w:lineRule="auto"/>
        <w:jc w:val="both"/>
        <w:textAlignment w:val="baseline"/>
        <w:rPr>
          <w:rFonts w:cs="Arial"/>
          <w:sz w:val="24"/>
          <w:szCs w:val="24"/>
        </w:rPr>
      </w:pPr>
      <w:r w:rsidRPr="00090326">
        <w:rPr>
          <w:rFonts w:cs="Arial"/>
          <w:sz w:val="24"/>
          <w:szCs w:val="24"/>
        </w:rPr>
        <w:t>Új csapatokat kell alapítani ott, ahol ma nincs aktív cserkészcsapat. Ezt a célt a csapatindító csomagok elkészítésével, és a megfelelő városokba való eljuttatásával, valamint csapatalapítási hétvégék és programok szervezésével értük, illetve érjük el.</w:t>
      </w:r>
      <w:r w:rsidRPr="00090326">
        <w:rPr>
          <w:sz w:val="24"/>
          <w:szCs w:val="24"/>
        </w:rPr>
        <w:t xml:space="preserve"> Az elmúlt két évben a következő helyszíneket vettük célba: München (2015.november 13-15.), Birmingham (2015. június 12-15.), Seattle (2015. november 13-15.), Denver (2015.december 12-13). 2016: London, GB Sarasota, FL, Seattle, WA.  Ezekkel a hétvégi csapatalapító programokkal igyekeztünk bemutatni a cserkészetet ezeknek a közösségeknek, és főleg szerettünk volna élménydús programot biztosítani a gyerekek számára. Az alakuló csapatok részére csapatalapitó ládákat is összeraktunk, hogy segitsük a munkájukat. Ilyen l</w:t>
      </w:r>
      <w:r w:rsidRPr="00090326">
        <w:rPr>
          <w:rFonts w:cs="Arial"/>
          <w:sz w:val="24"/>
          <w:szCs w:val="24"/>
        </w:rPr>
        <w:t>á</w:t>
      </w:r>
      <w:r w:rsidRPr="00090326">
        <w:rPr>
          <w:sz w:val="24"/>
          <w:szCs w:val="24"/>
        </w:rPr>
        <w:t>dákat eljuttatunk Denverbe, Detroitba, Münchenbe, Tampaba, Portlandba, Jankoppingbe.</w:t>
      </w:r>
    </w:p>
    <w:p w:rsidR="00090326" w:rsidRPr="00090326" w:rsidRDefault="00090326" w:rsidP="00090326">
      <w:pPr>
        <w:widowControl w:val="0"/>
        <w:numPr>
          <w:ilvl w:val="0"/>
          <w:numId w:val="8"/>
        </w:numPr>
        <w:suppressAutoHyphens/>
        <w:overflowPunct w:val="0"/>
        <w:autoSpaceDE w:val="0"/>
        <w:autoSpaceDN w:val="0"/>
        <w:adjustRightInd w:val="0"/>
        <w:spacing w:line="240" w:lineRule="auto"/>
        <w:jc w:val="both"/>
        <w:textAlignment w:val="baseline"/>
        <w:rPr>
          <w:rFonts w:cs="Arial"/>
          <w:sz w:val="24"/>
          <w:szCs w:val="24"/>
        </w:rPr>
      </w:pPr>
      <w:r w:rsidRPr="00090326">
        <w:rPr>
          <w:rFonts w:cs="Arial"/>
          <w:b/>
          <w:sz w:val="24"/>
          <w:szCs w:val="24"/>
        </w:rPr>
        <w:t>Vonzó cserkészet kialakítása:</w:t>
      </w:r>
      <w:r w:rsidRPr="00090326">
        <w:rPr>
          <w:rFonts w:cs="Arial"/>
          <w:sz w:val="24"/>
          <w:szCs w:val="24"/>
        </w:rPr>
        <w:t xml:space="preserve"> </w:t>
      </w:r>
    </w:p>
    <w:p w:rsidR="00090326" w:rsidRPr="00090326" w:rsidRDefault="00090326" w:rsidP="00090326">
      <w:pPr>
        <w:widowControl w:val="0"/>
        <w:numPr>
          <w:ilvl w:val="0"/>
          <w:numId w:val="9"/>
        </w:numPr>
        <w:suppressAutoHyphens/>
        <w:overflowPunct w:val="0"/>
        <w:autoSpaceDE w:val="0"/>
        <w:autoSpaceDN w:val="0"/>
        <w:adjustRightInd w:val="0"/>
        <w:spacing w:line="240" w:lineRule="auto"/>
        <w:jc w:val="both"/>
        <w:textAlignment w:val="baseline"/>
        <w:rPr>
          <w:rFonts w:cs="Arial"/>
          <w:sz w:val="24"/>
          <w:szCs w:val="24"/>
        </w:rPr>
      </w:pPr>
      <w:r w:rsidRPr="00090326">
        <w:rPr>
          <w:rFonts w:cs="Arial"/>
          <w:sz w:val="24"/>
          <w:szCs w:val="24"/>
        </w:rPr>
        <w:t>Új, szép és vonzó magyarságismereti tankönyveket adtunk ki illetve szállitottunk az USA-ba</w:t>
      </w:r>
    </w:p>
    <w:p w:rsidR="00090326" w:rsidRPr="00090326" w:rsidRDefault="00090326" w:rsidP="00090326">
      <w:pPr>
        <w:widowControl w:val="0"/>
        <w:numPr>
          <w:ilvl w:val="0"/>
          <w:numId w:val="9"/>
        </w:numPr>
        <w:suppressAutoHyphens/>
        <w:overflowPunct w:val="0"/>
        <w:autoSpaceDE w:val="0"/>
        <w:autoSpaceDN w:val="0"/>
        <w:adjustRightInd w:val="0"/>
        <w:spacing w:line="240" w:lineRule="auto"/>
        <w:jc w:val="both"/>
        <w:textAlignment w:val="baseline"/>
        <w:rPr>
          <w:rFonts w:cs="Arial"/>
          <w:sz w:val="24"/>
          <w:szCs w:val="24"/>
        </w:rPr>
      </w:pPr>
      <w:r w:rsidRPr="00090326">
        <w:rPr>
          <w:rFonts w:cs="Arial"/>
          <w:sz w:val="24"/>
          <w:szCs w:val="24"/>
        </w:rPr>
        <w:t>Minőségi Regős tábort, valamint modern és vezetők számára tanulságos tiszti konferenciát szerveztünk</w:t>
      </w:r>
    </w:p>
    <w:p w:rsidR="00090326" w:rsidRPr="00090326" w:rsidRDefault="00090326" w:rsidP="00090326">
      <w:pPr>
        <w:widowControl w:val="0"/>
        <w:numPr>
          <w:ilvl w:val="0"/>
          <w:numId w:val="9"/>
        </w:numPr>
        <w:suppressAutoHyphens/>
        <w:overflowPunct w:val="0"/>
        <w:autoSpaceDE w:val="0"/>
        <w:autoSpaceDN w:val="0"/>
        <w:adjustRightInd w:val="0"/>
        <w:spacing w:line="240" w:lineRule="auto"/>
        <w:jc w:val="both"/>
        <w:textAlignment w:val="baseline"/>
        <w:rPr>
          <w:rFonts w:cs="Arial"/>
          <w:sz w:val="24"/>
          <w:szCs w:val="24"/>
        </w:rPr>
      </w:pPr>
      <w:r w:rsidRPr="00090326">
        <w:rPr>
          <w:rFonts w:cs="Arial"/>
          <w:sz w:val="24"/>
          <w:szCs w:val="24"/>
        </w:rPr>
        <w:t>Adakozó hírlevelet adtunk ki, új színes kivitelben (Árvalányhaj)</w:t>
      </w:r>
    </w:p>
    <w:p w:rsidR="00090326" w:rsidRPr="00090326" w:rsidRDefault="00090326" w:rsidP="00090326">
      <w:pPr>
        <w:widowControl w:val="0"/>
        <w:numPr>
          <w:ilvl w:val="0"/>
          <w:numId w:val="8"/>
        </w:numPr>
        <w:suppressAutoHyphens/>
        <w:overflowPunct w:val="0"/>
        <w:autoSpaceDE w:val="0"/>
        <w:autoSpaceDN w:val="0"/>
        <w:adjustRightInd w:val="0"/>
        <w:spacing w:line="240" w:lineRule="auto"/>
        <w:jc w:val="both"/>
        <w:textAlignment w:val="baseline"/>
        <w:rPr>
          <w:rFonts w:cs="Arial"/>
          <w:sz w:val="24"/>
          <w:szCs w:val="24"/>
        </w:rPr>
      </w:pPr>
      <w:r w:rsidRPr="00090326">
        <w:rPr>
          <w:rFonts w:cs="Arial"/>
          <w:b/>
          <w:sz w:val="24"/>
          <w:szCs w:val="24"/>
        </w:rPr>
        <w:t>Látható cserkészet megalapozása:</w:t>
      </w:r>
      <w:r w:rsidRPr="00090326">
        <w:rPr>
          <w:rFonts w:cs="Arial"/>
          <w:sz w:val="24"/>
          <w:szCs w:val="24"/>
        </w:rPr>
        <w:t xml:space="preserve"> </w:t>
      </w:r>
    </w:p>
    <w:p w:rsidR="00090326" w:rsidRPr="00090326" w:rsidRDefault="00090326" w:rsidP="00090326">
      <w:pPr>
        <w:widowControl w:val="0"/>
        <w:numPr>
          <w:ilvl w:val="1"/>
          <w:numId w:val="8"/>
        </w:numPr>
        <w:suppressAutoHyphens/>
        <w:overflowPunct w:val="0"/>
        <w:autoSpaceDE w:val="0"/>
        <w:autoSpaceDN w:val="0"/>
        <w:adjustRightInd w:val="0"/>
        <w:spacing w:line="240" w:lineRule="auto"/>
        <w:jc w:val="both"/>
        <w:textAlignment w:val="baseline"/>
        <w:rPr>
          <w:rFonts w:cs="Arial"/>
          <w:sz w:val="24"/>
          <w:szCs w:val="24"/>
        </w:rPr>
      </w:pPr>
      <w:r w:rsidRPr="00090326">
        <w:rPr>
          <w:rFonts w:cs="Arial"/>
          <w:sz w:val="24"/>
          <w:szCs w:val="24"/>
        </w:rPr>
        <w:t>Elkezdtük cserkészparkunk vonzóvá- és moderné tételét, hogy az pozitív képet hagyjon azokban, akik ide látogatnak: a Sík Sándor cserkészpark, valamint a Nyári Magyar Iskola fejlesztésére fordítottuk a kapott összeget. Földmunkákat, parkrendezési és fakitermelési munkákat végeztünk. Ezenkivül, a mellékhelységeket és a konyhát is felújitottuk.</w:t>
      </w:r>
    </w:p>
    <w:p w:rsidR="00090326" w:rsidRPr="00090326" w:rsidRDefault="00090326" w:rsidP="00090326">
      <w:pPr>
        <w:widowControl w:val="0"/>
        <w:numPr>
          <w:ilvl w:val="1"/>
          <w:numId w:val="8"/>
        </w:numPr>
        <w:suppressAutoHyphens/>
        <w:overflowPunct w:val="0"/>
        <w:autoSpaceDE w:val="0"/>
        <w:autoSpaceDN w:val="0"/>
        <w:adjustRightInd w:val="0"/>
        <w:spacing w:line="240" w:lineRule="auto"/>
        <w:jc w:val="both"/>
        <w:textAlignment w:val="baseline"/>
        <w:rPr>
          <w:rFonts w:cs="Arial"/>
          <w:sz w:val="24"/>
          <w:szCs w:val="24"/>
        </w:rPr>
      </w:pPr>
      <w:r w:rsidRPr="00090326">
        <w:rPr>
          <w:rFonts w:cs="Arial"/>
          <w:sz w:val="24"/>
          <w:szCs w:val="24"/>
        </w:rPr>
        <w:t>Az évente kiadásra kerülő Cserkésznaptárunk is a támogatásnak köszönhetően szélesebb kör számára vált elérhetővé.</w:t>
      </w:r>
    </w:p>
    <w:p w:rsidR="00090326" w:rsidRPr="00090326" w:rsidRDefault="00090326" w:rsidP="00090326">
      <w:pPr>
        <w:widowControl w:val="0"/>
        <w:numPr>
          <w:ilvl w:val="1"/>
          <w:numId w:val="8"/>
        </w:numPr>
        <w:suppressAutoHyphens/>
        <w:overflowPunct w:val="0"/>
        <w:autoSpaceDE w:val="0"/>
        <w:autoSpaceDN w:val="0"/>
        <w:adjustRightInd w:val="0"/>
        <w:spacing w:line="240" w:lineRule="auto"/>
        <w:jc w:val="both"/>
        <w:textAlignment w:val="baseline"/>
        <w:rPr>
          <w:rFonts w:cs="Arial"/>
          <w:sz w:val="24"/>
          <w:szCs w:val="24"/>
        </w:rPr>
      </w:pPr>
      <w:r w:rsidRPr="00090326">
        <w:rPr>
          <w:rFonts w:cs="Arial"/>
          <w:sz w:val="24"/>
          <w:szCs w:val="24"/>
        </w:rPr>
        <w:t>Honlapot fejlesztettük és fenntartottuk</w:t>
      </w:r>
    </w:p>
    <w:p w:rsidR="00090326" w:rsidRPr="00090326" w:rsidRDefault="00090326" w:rsidP="00090326">
      <w:pPr>
        <w:overflowPunct w:val="0"/>
        <w:autoSpaceDE w:val="0"/>
        <w:adjustRightInd w:val="0"/>
        <w:spacing w:line="240" w:lineRule="auto"/>
        <w:ind w:left="360"/>
        <w:jc w:val="both"/>
        <w:rPr>
          <w:rFonts w:cs="Arial"/>
          <w:b/>
          <w:sz w:val="24"/>
          <w:szCs w:val="24"/>
        </w:rPr>
      </w:pPr>
      <w:r w:rsidRPr="00090326">
        <w:rPr>
          <w:rFonts w:cs="Arial"/>
          <w:b/>
          <w:sz w:val="24"/>
          <w:szCs w:val="24"/>
        </w:rPr>
        <w:t>5.</w:t>
      </w:r>
      <w:r w:rsidRPr="00090326">
        <w:rPr>
          <w:rFonts w:cs="Arial"/>
          <w:b/>
          <w:sz w:val="24"/>
          <w:szCs w:val="24"/>
        </w:rPr>
        <w:tab/>
        <w:t>Nemzeti mozgalom erősítése</w:t>
      </w:r>
    </w:p>
    <w:p w:rsidR="00090326" w:rsidRPr="00090326" w:rsidRDefault="00090326" w:rsidP="00090326">
      <w:pPr>
        <w:numPr>
          <w:ilvl w:val="1"/>
          <w:numId w:val="13"/>
        </w:numPr>
        <w:tabs>
          <w:tab w:val="clear" w:pos="2520"/>
        </w:tabs>
        <w:overflowPunct w:val="0"/>
        <w:autoSpaceDE w:val="0"/>
        <w:adjustRightInd w:val="0"/>
        <w:spacing w:line="240" w:lineRule="auto"/>
        <w:ind w:left="1260"/>
        <w:jc w:val="both"/>
        <w:rPr>
          <w:rFonts w:cs="Arial"/>
          <w:sz w:val="24"/>
          <w:szCs w:val="24"/>
        </w:rPr>
      </w:pPr>
      <w:r w:rsidRPr="00090326">
        <w:rPr>
          <w:sz w:val="24"/>
          <w:szCs w:val="24"/>
        </w:rPr>
        <w:t>Nyári magyar iskolatábor tanári karát bővitettük négy fiatal vezetővel a Kárpátmedencéből. Az ő odaadó munkájuk és lelkesedésük nélkül az iskolatábor nem tudott volna akkora élményt nyújtani a szórvany több mint 50 fiataljának, akik két hetet töltöttek a táborban. Ezeket a fiatal vezetőket utána a vezetőképző táborban augusztusban tovább oktattuk, képeztük, hogy amiután hazatérnek otthonaikba, ott kamatoztatni tudják majd az USA-ban szerzett tapasztalataikat. Ezzel is erősitjük az összmagyar cserkészetet és közelebb hozzuk cserkészeinket egymáshoz.</w:t>
      </w:r>
    </w:p>
    <w:p w:rsidR="00090326" w:rsidRDefault="00090326" w:rsidP="00090326">
      <w:pPr>
        <w:overflowPunct w:val="0"/>
        <w:autoSpaceDE w:val="0"/>
        <w:adjustRightInd w:val="0"/>
        <w:spacing w:line="240" w:lineRule="auto"/>
        <w:jc w:val="both"/>
        <w:rPr>
          <w:rFonts w:cs="Arial"/>
          <w:sz w:val="24"/>
          <w:szCs w:val="24"/>
        </w:rPr>
      </w:pPr>
      <w:r w:rsidRPr="00090326">
        <w:rPr>
          <w:rFonts w:cs="Arial"/>
          <w:sz w:val="24"/>
          <w:szCs w:val="24"/>
        </w:rPr>
        <w:t>Itt meg kell említenünk, hogy az utolsó három évben a venezuelai nehéz helyzet kialakulása végett a KMCSSZ teljes mértékben átvette a Venezuelai Magyar Iskolatábor anyagi forrásának a biztositását és pályázatának a levezetését. Ennek köszönhetően nyaranként 40-50 gyermek tud két hétig táborozni. Köszönet mindenkinek aki ebben a nemzetmentő munkában segitségünkre van.</w:t>
      </w:r>
    </w:p>
    <w:p w:rsidR="00090326" w:rsidRDefault="00090326" w:rsidP="00090326">
      <w:pPr>
        <w:overflowPunct w:val="0"/>
        <w:autoSpaceDE w:val="0"/>
        <w:adjustRightInd w:val="0"/>
        <w:spacing w:line="240" w:lineRule="auto"/>
        <w:jc w:val="both"/>
        <w:rPr>
          <w:rFonts w:cs="Arial"/>
          <w:sz w:val="24"/>
          <w:szCs w:val="24"/>
        </w:rPr>
      </w:pPr>
    </w:p>
    <w:p w:rsidR="00090326" w:rsidRDefault="00090326" w:rsidP="00090326">
      <w:pPr>
        <w:overflowPunct w:val="0"/>
        <w:autoSpaceDE w:val="0"/>
        <w:adjustRightInd w:val="0"/>
        <w:spacing w:line="240" w:lineRule="auto"/>
        <w:jc w:val="both"/>
        <w:rPr>
          <w:rFonts w:cs="Arial"/>
          <w:sz w:val="24"/>
          <w:szCs w:val="24"/>
        </w:rPr>
      </w:pPr>
    </w:p>
    <w:p w:rsidR="00090326" w:rsidRDefault="00090326" w:rsidP="00090326">
      <w:pPr>
        <w:overflowPunct w:val="0"/>
        <w:autoSpaceDE w:val="0"/>
        <w:adjustRightInd w:val="0"/>
        <w:spacing w:line="240" w:lineRule="auto"/>
        <w:jc w:val="both"/>
        <w:rPr>
          <w:rFonts w:cs="Arial"/>
          <w:sz w:val="24"/>
          <w:szCs w:val="24"/>
        </w:rPr>
      </w:pPr>
    </w:p>
    <w:p w:rsidR="00090326" w:rsidRPr="00090326" w:rsidRDefault="00090326" w:rsidP="00090326">
      <w:pPr>
        <w:overflowPunct w:val="0"/>
        <w:autoSpaceDE w:val="0"/>
        <w:adjustRightInd w:val="0"/>
        <w:spacing w:line="240" w:lineRule="auto"/>
        <w:jc w:val="both"/>
        <w:rPr>
          <w:rFonts w:cs="Arial"/>
          <w:sz w:val="24"/>
          <w:szCs w:val="24"/>
        </w:rPr>
      </w:pPr>
    </w:p>
    <w:p w:rsidR="00090326" w:rsidRPr="00090326" w:rsidRDefault="00090326" w:rsidP="00090326">
      <w:pPr>
        <w:pStyle w:val="Standard"/>
        <w:jc w:val="both"/>
        <w:rPr>
          <w:rFonts w:ascii="Calibri" w:hAnsi="Calibri" w:cs="Arial"/>
          <w:b/>
          <w:u w:val="single"/>
          <w:lang w:val="hu-HU"/>
        </w:rPr>
      </w:pPr>
      <w:r w:rsidRPr="00090326">
        <w:rPr>
          <w:rFonts w:ascii="Calibri" w:hAnsi="Calibri" w:cs="Arial"/>
          <w:b/>
          <w:u w:val="single"/>
          <w:lang w:val="hu-HU"/>
        </w:rPr>
        <w:t>Összegezés</w:t>
      </w:r>
    </w:p>
    <w:p w:rsidR="00090326" w:rsidRPr="00090326" w:rsidRDefault="00090326" w:rsidP="00090326">
      <w:pPr>
        <w:pStyle w:val="Standard"/>
        <w:jc w:val="both"/>
        <w:rPr>
          <w:rFonts w:ascii="Calibri" w:hAnsi="Calibri" w:cs="Calibri"/>
          <w:lang w:val="hu-HU"/>
        </w:rPr>
      </w:pPr>
      <w:r w:rsidRPr="00090326">
        <w:rPr>
          <w:rFonts w:ascii="Calibri" w:hAnsi="Calibri" w:cs="Calibri"/>
          <w:lang w:val="hu-HU"/>
        </w:rPr>
        <w:t>Mint látjátok a KMCSSZ részére az ÖMCSST látványos fejlődési lehetőségeket biztositott és ezeket a lehetőségeket tovabbra is ki kell aknáznunk. Fontos, hogy a munkát folytassuk még akkor is, ha a pályázati forrásaink csökkenek, az adományok nem érkeznek időben. A megkezdett munkát akkor is folytatni kell, hiszen csak igy tudjuk biztositani a jövő generációinak a lehetőséget arra, hogy megismerkedjenek a cserkészettel. Örömmel jelenthetem viszont, hogy hosszu lobbimunkánknak és tisztességes, átlátható elszámolásainknak köszönhetően, idén úgy tünik majdnem megduplázódik a pályázati támogatásunk.</w:t>
      </w:r>
    </w:p>
    <w:p w:rsidR="00090326" w:rsidRPr="00090326" w:rsidRDefault="00090326" w:rsidP="00090326">
      <w:pPr>
        <w:pStyle w:val="Standard"/>
        <w:jc w:val="both"/>
        <w:rPr>
          <w:rFonts w:ascii="Calibri" w:hAnsi="Calibri" w:cs="Calibri"/>
          <w:lang w:val="hu-HU"/>
        </w:rPr>
      </w:pPr>
      <w:r w:rsidRPr="00090326">
        <w:rPr>
          <w:rFonts w:ascii="Calibri" w:hAnsi="Calibri" w:cs="Calibri"/>
          <w:lang w:val="hu-HU"/>
        </w:rPr>
        <w:t xml:space="preserve">Egy szervezet csak akkor tud fentmaradni, ha biztositani tudja a generáció váltást. Mi most egy ilyen helyzet előtt állunk. A következő négy év meghatározza majd a jövőnket. Mennyire vagyunk képesek bevonni a munkába a fiatal vezetőket, mennyire vagyunk képesek motiválni a vezetőinket, hogy a segitségünkre legyenek. </w:t>
      </w:r>
    </w:p>
    <w:p w:rsidR="00090326" w:rsidRPr="00090326" w:rsidRDefault="00090326" w:rsidP="00090326">
      <w:pPr>
        <w:pStyle w:val="Standard"/>
        <w:jc w:val="both"/>
        <w:rPr>
          <w:rFonts w:ascii="Calibri" w:hAnsi="Calibri" w:cs="Calibri"/>
          <w:lang w:val="hu-HU"/>
        </w:rPr>
      </w:pPr>
      <w:r w:rsidRPr="00090326">
        <w:rPr>
          <w:rFonts w:ascii="Calibri" w:hAnsi="Calibri" w:cs="Calibri"/>
          <w:lang w:val="hu-HU"/>
        </w:rPr>
        <w:t>És akkor itt jön a millió dolláros kérdés! Miben lehettek Ti a segitségünkre? Ahhoz, hogy a munkánk sikeres legyen, ahhoz amit itt hallatok, osszátok meg a körzetetekben lévő vezetőkkel is, kérjétek meg őket, hogy ők meg mondják el a rájuk bízott cserkészeknek. Ahhoz, hogy előre haladjunk, közösen kell dolgoznunk a jövőnkért. De ez egy kétirányú út. Mondjátok el, hozzátok tudomásunkra, hogy mi történik veletek, mik a gondjaitok, miben tudnánk mi segíteni nektek.  Az ÖMCSST csak akkor tud eredményes és előremutató lenni ha nálatok otthon valósul meg a csapatoknál. Ez nem egy felülről irányitott rendszer, hanem pont az a csodálatos benne, hogy rajtatok múlik. Ha Ti nem tesztek érte, akkor csak üres szavak maradnak, viszont közössen maradandó értékekkel tudjuk megtölteni ezt.</w:t>
      </w:r>
    </w:p>
    <w:p w:rsidR="00090326" w:rsidRDefault="00090326" w:rsidP="00090326">
      <w:pPr>
        <w:pStyle w:val="Heading1"/>
        <w:spacing w:after="0"/>
        <w:rPr>
          <w:rFonts w:ascii="Calibri" w:hAnsi="Calibri" w:cs="Calibri"/>
          <w:b w:val="0"/>
          <w:i w:val="0"/>
          <w:sz w:val="24"/>
          <w:u w:val="none"/>
        </w:rPr>
      </w:pPr>
      <w:r w:rsidRPr="00090326">
        <w:rPr>
          <w:rFonts w:ascii="Calibri" w:hAnsi="Calibri" w:cs="Calibri"/>
          <w:b w:val="0"/>
          <w:i w:val="0"/>
          <w:sz w:val="24"/>
          <w:u w:val="none"/>
        </w:rPr>
        <w:t>Végül, de nem utolsó sorban, szeretném megköszönni mindazok munkáját, akik eddig is segítettek engem céljaink elérésében. Köszönöm minden munkatársamnak azt a sok munkát és kitartást, amit belefektettek a KMCSSZ központjának működésébe az utolsó két évben. Nélkületek mozgalmunk nem lenne olyan erős mint ma, és nem lennénk képesek megfelelni az állandóan változó világ kihivásainak.</w:t>
      </w:r>
    </w:p>
    <w:p w:rsidR="00090326" w:rsidRPr="00090326" w:rsidRDefault="00090326" w:rsidP="00090326">
      <w:pPr>
        <w:pStyle w:val="Standard"/>
        <w:rPr>
          <w:lang w:val="hu-HU"/>
        </w:rPr>
      </w:pPr>
      <w:bookmarkStart w:id="0" w:name="_GoBack"/>
      <w:bookmarkEnd w:id="0"/>
    </w:p>
    <w:p w:rsidR="00090326" w:rsidRPr="00090326" w:rsidRDefault="00090326" w:rsidP="00090326">
      <w:pPr>
        <w:spacing w:line="240" w:lineRule="auto"/>
        <w:rPr>
          <w:sz w:val="24"/>
          <w:szCs w:val="24"/>
        </w:rPr>
      </w:pPr>
      <w:r w:rsidRPr="00090326">
        <w:rPr>
          <w:sz w:val="24"/>
          <w:szCs w:val="24"/>
        </w:rPr>
        <w:t>Jó munkát!    Szórád Gábor cscst., Főtitkár</w:t>
      </w:r>
    </w:p>
    <w:p w:rsidR="0039441A" w:rsidRPr="00517234" w:rsidRDefault="0039441A" w:rsidP="00090326">
      <w:pPr>
        <w:pStyle w:val="Heading1"/>
        <w:rPr>
          <w:sz w:val="24"/>
        </w:rPr>
      </w:pPr>
    </w:p>
    <w:sectPr w:rsidR="0039441A" w:rsidRPr="00517234" w:rsidSect="00DA4B05">
      <w:headerReference w:type="default" r:id="rId7"/>
      <w:footerReference w:type="default" r:id="rId8"/>
      <w:pgSz w:w="11906" w:h="16838"/>
      <w:pgMar w:top="2269" w:right="1080" w:bottom="1440" w:left="1080"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2B96" w:rsidRDefault="00802B96" w:rsidP="00DA4B05">
      <w:pPr>
        <w:spacing w:line="240" w:lineRule="auto"/>
      </w:pPr>
      <w:r>
        <w:separator/>
      </w:r>
    </w:p>
  </w:endnote>
  <w:endnote w:type="continuationSeparator" w:id="0">
    <w:p w:rsidR="00802B96" w:rsidRDefault="00802B96" w:rsidP="00DA4B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Nyala">
    <w:panose1 w:val="02000504070300020003"/>
    <w:charset w:val="00"/>
    <w:family w:val="auto"/>
    <w:pitch w:val="variable"/>
    <w:sig w:usb0="A000006F" w:usb1="00000000" w:usb2="00000800" w:usb3="00000000" w:csb0="00000093" w:csb1="00000000"/>
  </w:font>
  <w:font w:name="Tahoma">
    <w:panose1 w:val="020B0604030504040204"/>
    <w:charset w:val="00"/>
    <w:family w:val="swiss"/>
    <w:pitch w:val="variable"/>
    <w:sig w:usb0="E1002EFF" w:usb1="C000605B" w:usb2="00000029" w:usb3="00000000" w:csb0="000101FF" w:csb1="00000000"/>
  </w:font>
  <w:font w:name="Myriad Pro Light">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41A" w:rsidRDefault="00802B96">
    <w:pPr>
      <w:pStyle w:val="Footer"/>
    </w:pPr>
    <w:r>
      <w:rPr>
        <w:noProof/>
        <w:lang w:eastAsia="hu-HU"/>
      </w:rPr>
      <w:pict>
        <v:shapetype id="_x0000_t202" coordsize="21600,21600" o:spt="202" path="m,l,21600r21600,l21600,xe">
          <v:stroke joinstyle="miter"/>
          <v:path gradientshapeok="t" o:connecttype="rect"/>
        </v:shapetype>
        <v:shape id="_x0000_s2054" type="#_x0000_t202" style="position:absolute;margin-left:103.4pt;margin-top:-11.15pt;width:278.4pt;height:131.25pt;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" stroked="f">
          <v:textbox style="mso-fit-shape-to-text:t">
            <w:txbxContent>
              <w:p w:rsidR="0039441A" w:rsidRPr="00C35830" w:rsidRDefault="0039441A" w:rsidP="00C35830">
                <w:pPr>
                  <w:jc w:val="center"/>
                  <w:rPr>
                    <w:rFonts w:ascii="Myriad Pro Light" w:hAnsi="Myriad Pro Light"/>
                  </w:rPr>
                </w:pPr>
                <w:r w:rsidRPr="00C35830">
                  <w:rPr>
                    <w:rFonts w:ascii="Myriad Pro Light" w:hAnsi="Myriad Pro Light"/>
                  </w:rPr>
                  <w:t>KMCSSZ 2850 Rt. 23 North Newfoundland, NJ 07435</w:t>
                </w:r>
              </w:p>
            </w:txbxContent>
          </v:textbox>
        </v:shape>
      </w:pict>
    </w:r>
    <w:r>
      <w:rPr>
        <w:noProof/>
        <w:lang w:eastAsia="hu-HU"/>
      </w:rPr>
      <w:pict>
        <v:rect id="Rectangle 4" o:spid="_x0000_s2055" style="position:absolute;margin-left:-60pt;margin-top:-4.8pt;width:606pt;height:9.2pt;z-index: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" fillcolor="#79c966" stroked="f"/>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2B96" w:rsidRDefault="00802B96" w:rsidP="00DA4B05">
      <w:pPr>
        <w:spacing w:line="240" w:lineRule="auto"/>
      </w:pPr>
      <w:r>
        <w:separator/>
      </w:r>
    </w:p>
  </w:footnote>
  <w:footnote w:type="continuationSeparator" w:id="0">
    <w:p w:rsidR="00802B96" w:rsidRDefault="00802B96" w:rsidP="00DA4B0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41A" w:rsidRDefault="00802B96">
    <w:pPr>
      <w:pStyle w:val="Header"/>
    </w:pPr>
    <w:r>
      <w:rPr>
        <w:noProof/>
        <w:lang w:eastAsia="hu-H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2049" type="#_x0000_t75" alt="kmcssz_logo_kicsi_EN" style="position:absolute;margin-left:363.1pt;margin-top:-10.4pt;width:141.75pt;height:141pt;z-index:4;visibility:visible">
          <v:imagedata r:id="rId1" o:title=""/>
        </v:shape>
      </w:pict>
    </w:r>
    <w:r>
      <w:rPr>
        <w:noProof/>
        <w:lang w:eastAsia="hu-HU"/>
      </w:rPr>
      <w:pict>
        <v:oval id="Oval 7" o:spid="_x0000_s2050" style="position:absolute;margin-left:358.5pt;margin-top:-14.9pt;width:150.75pt;height:150.75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" stroked="f"/>
      </w:pict>
    </w:r>
    <w:r>
      <w:rPr>
        <w:noProof/>
        <w:lang w:eastAsia="hu-HU"/>
      </w:rPr>
      <w:pict>
        <v:rect id="Rectangle 1" o:spid="_x0000_s2051" style="position:absolute;margin-left:-57.75pt;margin-top:-29.6pt;width:600.75pt;height:84.75pt;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" fillcolor="#448535" stroked="f"/>
      </w:pict>
    </w:r>
    <w:r>
      <w:rPr>
        <w:noProof/>
        <w:lang w:eastAsia="hu-HU"/>
      </w:rPr>
      <w:pict>
        <v:shapetype id="_x0000_t202" coordsize="21600,21600" o:spt="202" path="m,l,21600r21600,l21600,xe">
          <v:stroke joinstyle="miter"/>
          <v:path gradientshapeok="t" o:connecttype="rect"/>
        </v:shapetype>
        <v:shape id="Szövegdoboz 2" o:spid="_x0000_s2052" type="#_x0000_t202" style="position:absolute;margin-left:-17.35pt;margin-top:-11.2pt;width:427.4pt;height:131.25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" filled="f" stroked="f">
          <v:textbox style="mso-fit-shape-to-text:t">
            <w:txbxContent>
              <w:p w:rsidR="0039441A" w:rsidRPr="00EC4F79" w:rsidRDefault="0039441A">
                <w:pPr>
                  <w:rPr>
                    <w:rFonts w:ascii="Arial" w:hAnsi="Arial" w:cs="Arial"/>
                    <w:b/>
                    <w:i/>
                    <w:color w:val="FFFFFF"/>
                    <w:sz w:val="44"/>
                    <w:szCs w:val="44"/>
                  </w:rPr>
                </w:pPr>
                <w:r w:rsidRPr="00EC4F79">
                  <w:rPr>
                    <w:rFonts w:ascii="Arial" w:hAnsi="Arial" w:cs="Arial"/>
                    <w:b/>
                    <w:i/>
                    <w:color w:val="FFFFFF"/>
                    <w:sz w:val="44"/>
                    <w:szCs w:val="44"/>
                  </w:rPr>
                  <w:t>Külföldi Magyar Cserkészszövetség</w:t>
                </w:r>
              </w:p>
              <w:p w:rsidR="0039441A" w:rsidRPr="00EC4F79" w:rsidRDefault="0039441A">
                <w:pPr>
                  <w:rPr>
                    <w:rFonts w:ascii="Arial" w:hAnsi="Arial" w:cs="Arial"/>
                    <w:b/>
                    <w:color w:val="FFFFFF"/>
                    <w:sz w:val="26"/>
                    <w:szCs w:val="26"/>
                  </w:rPr>
                </w:pPr>
                <w:r w:rsidRPr="00EC4F79">
                  <w:rPr>
                    <w:rFonts w:ascii="Arial" w:hAnsi="Arial" w:cs="Arial"/>
                    <w:b/>
                    <w:color w:val="FFFFFF"/>
                    <w:sz w:val="26"/>
                    <w:szCs w:val="26"/>
                  </w:rPr>
                  <w:t>Hungarian Scout Association in Exteris</w:t>
                </w:r>
              </w:p>
            </w:txbxContent>
          </v:textbox>
        </v:shape>
      </w:pict>
    </w:r>
    <w:r>
      <w:rPr>
        <w:noProof/>
        <w:lang w:eastAsia="hu-HU"/>
      </w:rPr>
      <w:pict>
        <v:rect id="Rectangle 2" o:spid="_x0000_s2053" style="position:absolute;margin-left:-60pt;margin-top:58.15pt;width:606pt;height:9.2pt;z-index:-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" fillcolor="#79c966"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4629E"/>
    <w:multiLevelType w:val="hybridMultilevel"/>
    <w:tmpl w:val="36606098"/>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1B49BD"/>
    <w:multiLevelType w:val="hybridMultilevel"/>
    <w:tmpl w:val="5984B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470ED1"/>
    <w:multiLevelType w:val="hybridMultilevel"/>
    <w:tmpl w:val="58984772"/>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0329B8"/>
    <w:multiLevelType w:val="hybridMultilevel"/>
    <w:tmpl w:val="708C4852"/>
    <w:lvl w:ilvl="0" w:tplc="FD4E577A">
      <w:start w:val="1"/>
      <w:numFmt w:val="bullet"/>
      <w:lvlText w:val="•"/>
      <w:lvlJc w:val="left"/>
      <w:pPr>
        <w:tabs>
          <w:tab w:val="num" w:pos="720"/>
        </w:tabs>
        <w:ind w:left="720" w:hanging="360"/>
      </w:pPr>
      <w:rPr>
        <w:rFonts w:ascii="Arial" w:hAnsi="Arial" w:hint="default"/>
      </w:rPr>
    </w:lvl>
    <w:lvl w:ilvl="1" w:tplc="5C385B24" w:tentative="1">
      <w:start w:val="1"/>
      <w:numFmt w:val="bullet"/>
      <w:lvlText w:val="•"/>
      <w:lvlJc w:val="left"/>
      <w:pPr>
        <w:tabs>
          <w:tab w:val="num" w:pos="1440"/>
        </w:tabs>
        <w:ind w:left="1440" w:hanging="360"/>
      </w:pPr>
      <w:rPr>
        <w:rFonts w:ascii="Arial" w:hAnsi="Arial" w:hint="default"/>
      </w:rPr>
    </w:lvl>
    <w:lvl w:ilvl="2" w:tplc="DFB020BE" w:tentative="1">
      <w:start w:val="1"/>
      <w:numFmt w:val="bullet"/>
      <w:lvlText w:val="•"/>
      <w:lvlJc w:val="left"/>
      <w:pPr>
        <w:tabs>
          <w:tab w:val="num" w:pos="2160"/>
        </w:tabs>
        <w:ind w:left="2160" w:hanging="360"/>
      </w:pPr>
      <w:rPr>
        <w:rFonts w:ascii="Arial" w:hAnsi="Arial" w:hint="default"/>
      </w:rPr>
    </w:lvl>
    <w:lvl w:ilvl="3" w:tplc="5FDC168A" w:tentative="1">
      <w:start w:val="1"/>
      <w:numFmt w:val="bullet"/>
      <w:lvlText w:val="•"/>
      <w:lvlJc w:val="left"/>
      <w:pPr>
        <w:tabs>
          <w:tab w:val="num" w:pos="2880"/>
        </w:tabs>
        <w:ind w:left="2880" w:hanging="360"/>
      </w:pPr>
      <w:rPr>
        <w:rFonts w:ascii="Arial" w:hAnsi="Arial" w:hint="default"/>
      </w:rPr>
    </w:lvl>
    <w:lvl w:ilvl="4" w:tplc="1B8E8F10" w:tentative="1">
      <w:start w:val="1"/>
      <w:numFmt w:val="bullet"/>
      <w:lvlText w:val="•"/>
      <w:lvlJc w:val="left"/>
      <w:pPr>
        <w:tabs>
          <w:tab w:val="num" w:pos="3600"/>
        </w:tabs>
        <w:ind w:left="3600" w:hanging="360"/>
      </w:pPr>
      <w:rPr>
        <w:rFonts w:ascii="Arial" w:hAnsi="Arial" w:hint="default"/>
      </w:rPr>
    </w:lvl>
    <w:lvl w:ilvl="5" w:tplc="C7D6EB26" w:tentative="1">
      <w:start w:val="1"/>
      <w:numFmt w:val="bullet"/>
      <w:lvlText w:val="•"/>
      <w:lvlJc w:val="left"/>
      <w:pPr>
        <w:tabs>
          <w:tab w:val="num" w:pos="4320"/>
        </w:tabs>
        <w:ind w:left="4320" w:hanging="360"/>
      </w:pPr>
      <w:rPr>
        <w:rFonts w:ascii="Arial" w:hAnsi="Arial" w:hint="default"/>
      </w:rPr>
    </w:lvl>
    <w:lvl w:ilvl="6" w:tplc="957EAF64" w:tentative="1">
      <w:start w:val="1"/>
      <w:numFmt w:val="bullet"/>
      <w:lvlText w:val="•"/>
      <w:lvlJc w:val="left"/>
      <w:pPr>
        <w:tabs>
          <w:tab w:val="num" w:pos="5040"/>
        </w:tabs>
        <w:ind w:left="5040" w:hanging="360"/>
      </w:pPr>
      <w:rPr>
        <w:rFonts w:ascii="Arial" w:hAnsi="Arial" w:hint="default"/>
      </w:rPr>
    </w:lvl>
    <w:lvl w:ilvl="7" w:tplc="0B4014B6" w:tentative="1">
      <w:start w:val="1"/>
      <w:numFmt w:val="bullet"/>
      <w:lvlText w:val="•"/>
      <w:lvlJc w:val="left"/>
      <w:pPr>
        <w:tabs>
          <w:tab w:val="num" w:pos="5760"/>
        </w:tabs>
        <w:ind w:left="5760" w:hanging="360"/>
      </w:pPr>
      <w:rPr>
        <w:rFonts w:ascii="Arial" w:hAnsi="Arial" w:hint="default"/>
      </w:rPr>
    </w:lvl>
    <w:lvl w:ilvl="8" w:tplc="F14EDA3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6E257AF"/>
    <w:multiLevelType w:val="hybridMultilevel"/>
    <w:tmpl w:val="E7401A94"/>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27BC05BD"/>
    <w:multiLevelType w:val="hybridMultilevel"/>
    <w:tmpl w:val="AB9CFC64"/>
    <w:lvl w:ilvl="0" w:tplc="0B561C10">
      <w:start w:val="1"/>
      <w:numFmt w:val="bullet"/>
      <w:lvlText w:val="•"/>
      <w:lvlJc w:val="left"/>
      <w:pPr>
        <w:tabs>
          <w:tab w:val="num" w:pos="720"/>
        </w:tabs>
        <w:ind w:left="720" w:hanging="360"/>
      </w:pPr>
      <w:rPr>
        <w:rFonts w:ascii="Arial" w:hAnsi="Arial" w:hint="default"/>
      </w:rPr>
    </w:lvl>
    <w:lvl w:ilvl="1" w:tplc="FE1653BE" w:tentative="1">
      <w:start w:val="1"/>
      <w:numFmt w:val="bullet"/>
      <w:lvlText w:val="•"/>
      <w:lvlJc w:val="left"/>
      <w:pPr>
        <w:tabs>
          <w:tab w:val="num" w:pos="1440"/>
        </w:tabs>
        <w:ind w:left="1440" w:hanging="360"/>
      </w:pPr>
      <w:rPr>
        <w:rFonts w:ascii="Arial" w:hAnsi="Arial" w:hint="default"/>
      </w:rPr>
    </w:lvl>
    <w:lvl w:ilvl="2" w:tplc="2648EC74" w:tentative="1">
      <w:start w:val="1"/>
      <w:numFmt w:val="bullet"/>
      <w:lvlText w:val="•"/>
      <w:lvlJc w:val="left"/>
      <w:pPr>
        <w:tabs>
          <w:tab w:val="num" w:pos="2160"/>
        </w:tabs>
        <w:ind w:left="2160" w:hanging="360"/>
      </w:pPr>
      <w:rPr>
        <w:rFonts w:ascii="Arial" w:hAnsi="Arial" w:hint="default"/>
      </w:rPr>
    </w:lvl>
    <w:lvl w:ilvl="3" w:tplc="C5222A5C" w:tentative="1">
      <w:start w:val="1"/>
      <w:numFmt w:val="bullet"/>
      <w:lvlText w:val="•"/>
      <w:lvlJc w:val="left"/>
      <w:pPr>
        <w:tabs>
          <w:tab w:val="num" w:pos="2880"/>
        </w:tabs>
        <w:ind w:left="2880" w:hanging="360"/>
      </w:pPr>
      <w:rPr>
        <w:rFonts w:ascii="Arial" w:hAnsi="Arial" w:hint="default"/>
      </w:rPr>
    </w:lvl>
    <w:lvl w:ilvl="4" w:tplc="58367FF8" w:tentative="1">
      <w:start w:val="1"/>
      <w:numFmt w:val="bullet"/>
      <w:lvlText w:val="•"/>
      <w:lvlJc w:val="left"/>
      <w:pPr>
        <w:tabs>
          <w:tab w:val="num" w:pos="3600"/>
        </w:tabs>
        <w:ind w:left="3600" w:hanging="360"/>
      </w:pPr>
      <w:rPr>
        <w:rFonts w:ascii="Arial" w:hAnsi="Arial" w:hint="default"/>
      </w:rPr>
    </w:lvl>
    <w:lvl w:ilvl="5" w:tplc="DA6CDACE" w:tentative="1">
      <w:start w:val="1"/>
      <w:numFmt w:val="bullet"/>
      <w:lvlText w:val="•"/>
      <w:lvlJc w:val="left"/>
      <w:pPr>
        <w:tabs>
          <w:tab w:val="num" w:pos="4320"/>
        </w:tabs>
        <w:ind w:left="4320" w:hanging="360"/>
      </w:pPr>
      <w:rPr>
        <w:rFonts w:ascii="Arial" w:hAnsi="Arial" w:hint="default"/>
      </w:rPr>
    </w:lvl>
    <w:lvl w:ilvl="6" w:tplc="A57AAC16" w:tentative="1">
      <w:start w:val="1"/>
      <w:numFmt w:val="bullet"/>
      <w:lvlText w:val="•"/>
      <w:lvlJc w:val="left"/>
      <w:pPr>
        <w:tabs>
          <w:tab w:val="num" w:pos="5040"/>
        </w:tabs>
        <w:ind w:left="5040" w:hanging="360"/>
      </w:pPr>
      <w:rPr>
        <w:rFonts w:ascii="Arial" w:hAnsi="Arial" w:hint="default"/>
      </w:rPr>
    </w:lvl>
    <w:lvl w:ilvl="7" w:tplc="6F9053A0" w:tentative="1">
      <w:start w:val="1"/>
      <w:numFmt w:val="bullet"/>
      <w:lvlText w:val="•"/>
      <w:lvlJc w:val="left"/>
      <w:pPr>
        <w:tabs>
          <w:tab w:val="num" w:pos="5760"/>
        </w:tabs>
        <w:ind w:left="5760" w:hanging="360"/>
      </w:pPr>
      <w:rPr>
        <w:rFonts w:ascii="Arial" w:hAnsi="Arial" w:hint="default"/>
      </w:rPr>
    </w:lvl>
    <w:lvl w:ilvl="8" w:tplc="8A08010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FD41432"/>
    <w:multiLevelType w:val="hybridMultilevel"/>
    <w:tmpl w:val="106A2316"/>
    <w:lvl w:ilvl="0" w:tplc="7BACFB60">
      <w:start w:val="1"/>
      <w:numFmt w:val="bullet"/>
      <w:lvlText w:val="•"/>
      <w:lvlJc w:val="left"/>
      <w:pPr>
        <w:tabs>
          <w:tab w:val="num" w:pos="720"/>
        </w:tabs>
        <w:ind w:left="720" w:hanging="360"/>
      </w:pPr>
      <w:rPr>
        <w:rFonts w:ascii="Arial" w:hAnsi="Arial" w:hint="default"/>
      </w:rPr>
    </w:lvl>
    <w:lvl w:ilvl="1" w:tplc="3BE08FE2">
      <w:start w:val="952"/>
      <w:numFmt w:val="bullet"/>
      <w:lvlText w:val="–"/>
      <w:lvlJc w:val="left"/>
      <w:pPr>
        <w:tabs>
          <w:tab w:val="num" w:pos="1440"/>
        </w:tabs>
        <w:ind w:left="1440" w:hanging="360"/>
      </w:pPr>
      <w:rPr>
        <w:rFonts w:ascii="Arial" w:hAnsi="Arial" w:hint="default"/>
      </w:rPr>
    </w:lvl>
    <w:lvl w:ilvl="2" w:tplc="47584E30" w:tentative="1">
      <w:start w:val="1"/>
      <w:numFmt w:val="bullet"/>
      <w:lvlText w:val="•"/>
      <w:lvlJc w:val="left"/>
      <w:pPr>
        <w:tabs>
          <w:tab w:val="num" w:pos="2160"/>
        </w:tabs>
        <w:ind w:left="2160" w:hanging="360"/>
      </w:pPr>
      <w:rPr>
        <w:rFonts w:ascii="Arial" w:hAnsi="Arial" w:hint="default"/>
      </w:rPr>
    </w:lvl>
    <w:lvl w:ilvl="3" w:tplc="F042DEB2" w:tentative="1">
      <w:start w:val="1"/>
      <w:numFmt w:val="bullet"/>
      <w:lvlText w:val="•"/>
      <w:lvlJc w:val="left"/>
      <w:pPr>
        <w:tabs>
          <w:tab w:val="num" w:pos="2880"/>
        </w:tabs>
        <w:ind w:left="2880" w:hanging="360"/>
      </w:pPr>
      <w:rPr>
        <w:rFonts w:ascii="Arial" w:hAnsi="Arial" w:hint="default"/>
      </w:rPr>
    </w:lvl>
    <w:lvl w:ilvl="4" w:tplc="D42C366C" w:tentative="1">
      <w:start w:val="1"/>
      <w:numFmt w:val="bullet"/>
      <w:lvlText w:val="•"/>
      <w:lvlJc w:val="left"/>
      <w:pPr>
        <w:tabs>
          <w:tab w:val="num" w:pos="3600"/>
        </w:tabs>
        <w:ind w:left="3600" w:hanging="360"/>
      </w:pPr>
      <w:rPr>
        <w:rFonts w:ascii="Arial" w:hAnsi="Arial" w:hint="default"/>
      </w:rPr>
    </w:lvl>
    <w:lvl w:ilvl="5" w:tplc="2D78C0F0" w:tentative="1">
      <w:start w:val="1"/>
      <w:numFmt w:val="bullet"/>
      <w:lvlText w:val="•"/>
      <w:lvlJc w:val="left"/>
      <w:pPr>
        <w:tabs>
          <w:tab w:val="num" w:pos="4320"/>
        </w:tabs>
        <w:ind w:left="4320" w:hanging="360"/>
      </w:pPr>
      <w:rPr>
        <w:rFonts w:ascii="Arial" w:hAnsi="Arial" w:hint="default"/>
      </w:rPr>
    </w:lvl>
    <w:lvl w:ilvl="6" w:tplc="719CE132" w:tentative="1">
      <w:start w:val="1"/>
      <w:numFmt w:val="bullet"/>
      <w:lvlText w:val="•"/>
      <w:lvlJc w:val="left"/>
      <w:pPr>
        <w:tabs>
          <w:tab w:val="num" w:pos="5040"/>
        </w:tabs>
        <w:ind w:left="5040" w:hanging="360"/>
      </w:pPr>
      <w:rPr>
        <w:rFonts w:ascii="Arial" w:hAnsi="Arial" w:hint="default"/>
      </w:rPr>
    </w:lvl>
    <w:lvl w:ilvl="7" w:tplc="DE76CE92" w:tentative="1">
      <w:start w:val="1"/>
      <w:numFmt w:val="bullet"/>
      <w:lvlText w:val="•"/>
      <w:lvlJc w:val="left"/>
      <w:pPr>
        <w:tabs>
          <w:tab w:val="num" w:pos="5760"/>
        </w:tabs>
        <w:ind w:left="5760" w:hanging="360"/>
      </w:pPr>
      <w:rPr>
        <w:rFonts w:ascii="Arial" w:hAnsi="Arial" w:hint="default"/>
      </w:rPr>
    </w:lvl>
    <w:lvl w:ilvl="8" w:tplc="3868679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1FD4167"/>
    <w:multiLevelType w:val="multilevel"/>
    <w:tmpl w:val="40E06666"/>
    <w:lvl w:ilvl="0">
      <w:start w:val="1"/>
      <w:numFmt w:val="decimal"/>
      <w:lvlText w:val="%1."/>
      <w:lvlJc w:val="left"/>
      <w:pPr>
        <w:tabs>
          <w:tab w:val="num" w:pos="720"/>
        </w:tabs>
        <w:ind w:left="720" w:hanging="36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452863C4"/>
    <w:multiLevelType w:val="hybridMultilevel"/>
    <w:tmpl w:val="23C489A0"/>
    <w:lvl w:ilvl="0" w:tplc="01C2E428">
      <w:start w:val="1"/>
      <w:numFmt w:val="lowerLetter"/>
      <w:lvlText w:val="%1."/>
      <w:lvlJc w:val="left"/>
      <w:pPr>
        <w:tabs>
          <w:tab w:val="num" w:pos="1080"/>
        </w:tabs>
        <w:ind w:left="2520" w:hanging="360"/>
      </w:pPr>
      <w:rPr>
        <w:rFonts w:ascii="Calibri" w:hAnsi="Calibri" w:cs="Nyala" w:hint="default"/>
        <w:b w:val="0"/>
        <w:i w:val="0"/>
        <w:sz w:val="24"/>
      </w:rPr>
    </w:lvl>
    <w:lvl w:ilvl="1" w:tplc="040E0019">
      <w:start w:val="1"/>
      <w:numFmt w:val="lowerLetter"/>
      <w:lvlText w:val="%2."/>
      <w:lvlJc w:val="left"/>
      <w:pPr>
        <w:tabs>
          <w:tab w:val="num" w:pos="2520"/>
        </w:tabs>
        <w:ind w:left="2520" w:hanging="360"/>
      </w:pPr>
      <w:rPr>
        <w:rFonts w:cs="Times New Roman"/>
      </w:rPr>
    </w:lvl>
    <w:lvl w:ilvl="2" w:tplc="040E001B" w:tentative="1">
      <w:start w:val="1"/>
      <w:numFmt w:val="lowerRoman"/>
      <w:lvlText w:val="%3."/>
      <w:lvlJc w:val="right"/>
      <w:pPr>
        <w:tabs>
          <w:tab w:val="num" w:pos="3240"/>
        </w:tabs>
        <w:ind w:left="3240" w:hanging="180"/>
      </w:pPr>
      <w:rPr>
        <w:rFonts w:cs="Times New Roman"/>
      </w:rPr>
    </w:lvl>
    <w:lvl w:ilvl="3" w:tplc="040E000F" w:tentative="1">
      <w:start w:val="1"/>
      <w:numFmt w:val="decimal"/>
      <w:lvlText w:val="%4."/>
      <w:lvlJc w:val="left"/>
      <w:pPr>
        <w:tabs>
          <w:tab w:val="num" w:pos="3960"/>
        </w:tabs>
        <w:ind w:left="3960" w:hanging="360"/>
      </w:pPr>
      <w:rPr>
        <w:rFonts w:cs="Times New Roman"/>
      </w:rPr>
    </w:lvl>
    <w:lvl w:ilvl="4" w:tplc="040E0019" w:tentative="1">
      <w:start w:val="1"/>
      <w:numFmt w:val="lowerLetter"/>
      <w:lvlText w:val="%5."/>
      <w:lvlJc w:val="left"/>
      <w:pPr>
        <w:tabs>
          <w:tab w:val="num" w:pos="4680"/>
        </w:tabs>
        <w:ind w:left="4680" w:hanging="360"/>
      </w:pPr>
      <w:rPr>
        <w:rFonts w:cs="Times New Roman"/>
      </w:rPr>
    </w:lvl>
    <w:lvl w:ilvl="5" w:tplc="040E001B" w:tentative="1">
      <w:start w:val="1"/>
      <w:numFmt w:val="lowerRoman"/>
      <w:lvlText w:val="%6."/>
      <w:lvlJc w:val="right"/>
      <w:pPr>
        <w:tabs>
          <w:tab w:val="num" w:pos="5400"/>
        </w:tabs>
        <w:ind w:left="5400" w:hanging="180"/>
      </w:pPr>
      <w:rPr>
        <w:rFonts w:cs="Times New Roman"/>
      </w:rPr>
    </w:lvl>
    <w:lvl w:ilvl="6" w:tplc="040E000F" w:tentative="1">
      <w:start w:val="1"/>
      <w:numFmt w:val="decimal"/>
      <w:lvlText w:val="%7."/>
      <w:lvlJc w:val="left"/>
      <w:pPr>
        <w:tabs>
          <w:tab w:val="num" w:pos="6120"/>
        </w:tabs>
        <w:ind w:left="6120" w:hanging="360"/>
      </w:pPr>
      <w:rPr>
        <w:rFonts w:cs="Times New Roman"/>
      </w:rPr>
    </w:lvl>
    <w:lvl w:ilvl="7" w:tplc="040E0019" w:tentative="1">
      <w:start w:val="1"/>
      <w:numFmt w:val="lowerLetter"/>
      <w:lvlText w:val="%8."/>
      <w:lvlJc w:val="left"/>
      <w:pPr>
        <w:tabs>
          <w:tab w:val="num" w:pos="6840"/>
        </w:tabs>
        <w:ind w:left="6840" w:hanging="360"/>
      </w:pPr>
      <w:rPr>
        <w:rFonts w:cs="Times New Roman"/>
      </w:rPr>
    </w:lvl>
    <w:lvl w:ilvl="8" w:tplc="040E001B" w:tentative="1">
      <w:start w:val="1"/>
      <w:numFmt w:val="lowerRoman"/>
      <w:lvlText w:val="%9."/>
      <w:lvlJc w:val="right"/>
      <w:pPr>
        <w:tabs>
          <w:tab w:val="num" w:pos="7560"/>
        </w:tabs>
        <w:ind w:left="7560" w:hanging="180"/>
      </w:pPr>
      <w:rPr>
        <w:rFonts w:cs="Times New Roman"/>
      </w:rPr>
    </w:lvl>
  </w:abstractNum>
  <w:abstractNum w:abstractNumId="9" w15:restartNumberingAfterBreak="0">
    <w:nsid w:val="54157B33"/>
    <w:multiLevelType w:val="hybridMultilevel"/>
    <w:tmpl w:val="BEE04842"/>
    <w:lvl w:ilvl="0" w:tplc="04090019">
      <w:start w:val="1"/>
      <w:numFmt w:val="lowerLetter"/>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9A808708">
      <w:start w:val="1"/>
      <w:numFmt w:val="decimal"/>
      <w:lvlText w:val="%3.)"/>
      <w:lvlJc w:val="left"/>
      <w:pPr>
        <w:tabs>
          <w:tab w:val="num" w:pos="3060"/>
        </w:tabs>
        <w:ind w:left="3060" w:hanging="360"/>
      </w:pPr>
      <w:rPr>
        <w:rFonts w:cs="Times New Roman" w:hint="default"/>
        <w:b/>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0" w15:restartNumberingAfterBreak="0">
    <w:nsid w:val="57616EFE"/>
    <w:multiLevelType w:val="hybridMultilevel"/>
    <w:tmpl w:val="40E06666"/>
    <w:lvl w:ilvl="0" w:tplc="3A10002C">
      <w:start w:val="1"/>
      <w:numFmt w:val="decimal"/>
      <w:lvlText w:val="%1."/>
      <w:lvlJc w:val="left"/>
      <w:pPr>
        <w:tabs>
          <w:tab w:val="num" w:pos="720"/>
        </w:tabs>
        <w:ind w:left="720" w:hanging="360"/>
      </w:pPr>
      <w:rPr>
        <w:rFonts w:cs="Times New Roman"/>
        <w:b/>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6F9C75CD"/>
    <w:multiLevelType w:val="hybridMultilevel"/>
    <w:tmpl w:val="741A710C"/>
    <w:lvl w:ilvl="0" w:tplc="0409000F">
      <w:start w:val="1"/>
      <w:numFmt w:val="decimal"/>
      <w:lvlText w:val="%1."/>
      <w:lvlJc w:val="left"/>
      <w:pPr>
        <w:ind w:left="3240" w:hanging="360"/>
      </w:pPr>
      <w:rPr>
        <w:rFonts w:cs="Times New Roman" w:hint="default"/>
      </w:rPr>
    </w:lvl>
    <w:lvl w:ilvl="1" w:tplc="04090019" w:tentative="1">
      <w:start w:val="1"/>
      <w:numFmt w:val="lowerLetter"/>
      <w:lvlText w:val="%2."/>
      <w:lvlJc w:val="left"/>
      <w:pPr>
        <w:ind w:left="3960" w:hanging="360"/>
      </w:pPr>
      <w:rPr>
        <w:rFonts w:cs="Times New Roman"/>
      </w:rPr>
    </w:lvl>
    <w:lvl w:ilvl="2" w:tplc="0409001B" w:tentative="1">
      <w:start w:val="1"/>
      <w:numFmt w:val="lowerRoman"/>
      <w:lvlText w:val="%3."/>
      <w:lvlJc w:val="right"/>
      <w:pPr>
        <w:ind w:left="4680" w:hanging="180"/>
      </w:pPr>
      <w:rPr>
        <w:rFonts w:cs="Times New Roman"/>
      </w:rPr>
    </w:lvl>
    <w:lvl w:ilvl="3" w:tplc="0409000F" w:tentative="1">
      <w:start w:val="1"/>
      <w:numFmt w:val="decimal"/>
      <w:lvlText w:val="%4."/>
      <w:lvlJc w:val="left"/>
      <w:pPr>
        <w:ind w:left="5400" w:hanging="360"/>
      </w:pPr>
      <w:rPr>
        <w:rFonts w:cs="Times New Roman"/>
      </w:rPr>
    </w:lvl>
    <w:lvl w:ilvl="4" w:tplc="04090019" w:tentative="1">
      <w:start w:val="1"/>
      <w:numFmt w:val="lowerLetter"/>
      <w:lvlText w:val="%5."/>
      <w:lvlJc w:val="left"/>
      <w:pPr>
        <w:ind w:left="6120" w:hanging="360"/>
      </w:pPr>
      <w:rPr>
        <w:rFonts w:cs="Times New Roman"/>
      </w:rPr>
    </w:lvl>
    <w:lvl w:ilvl="5" w:tplc="0409001B" w:tentative="1">
      <w:start w:val="1"/>
      <w:numFmt w:val="lowerRoman"/>
      <w:lvlText w:val="%6."/>
      <w:lvlJc w:val="right"/>
      <w:pPr>
        <w:ind w:left="6840" w:hanging="180"/>
      </w:pPr>
      <w:rPr>
        <w:rFonts w:cs="Times New Roman"/>
      </w:rPr>
    </w:lvl>
    <w:lvl w:ilvl="6" w:tplc="0409000F" w:tentative="1">
      <w:start w:val="1"/>
      <w:numFmt w:val="decimal"/>
      <w:lvlText w:val="%7."/>
      <w:lvlJc w:val="left"/>
      <w:pPr>
        <w:ind w:left="7560" w:hanging="360"/>
      </w:pPr>
      <w:rPr>
        <w:rFonts w:cs="Times New Roman"/>
      </w:rPr>
    </w:lvl>
    <w:lvl w:ilvl="7" w:tplc="04090019" w:tentative="1">
      <w:start w:val="1"/>
      <w:numFmt w:val="lowerLetter"/>
      <w:lvlText w:val="%8."/>
      <w:lvlJc w:val="left"/>
      <w:pPr>
        <w:ind w:left="8280" w:hanging="360"/>
      </w:pPr>
      <w:rPr>
        <w:rFonts w:cs="Times New Roman"/>
      </w:rPr>
    </w:lvl>
    <w:lvl w:ilvl="8" w:tplc="0409001B" w:tentative="1">
      <w:start w:val="1"/>
      <w:numFmt w:val="lowerRoman"/>
      <w:lvlText w:val="%9."/>
      <w:lvlJc w:val="right"/>
      <w:pPr>
        <w:ind w:left="9000" w:hanging="180"/>
      </w:pPr>
      <w:rPr>
        <w:rFonts w:cs="Times New Roman"/>
      </w:rPr>
    </w:lvl>
  </w:abstractNum>
  <w:abstractNum w:abstractNumId="12" w15:restartNumberingAfterBreak="0">
    <w:nsid w:val="7AB373E1"/>
    <w:multiLevelType w:val="hybridMultilevel"/>
    <w:tmpl w:val="8884B9AE"/>
    <w:lvl w:ilvl="0" w:tplc="04090019">
      <w:start w:val="1"/>
      <w:numFmt w:val="lowerLetter"/>
      <w:lvlText w:val="%1."/>
      <w:lvlJc w:val="left"/>
      <w:pPr>
        <w:tabs>
          <w:tab w:val="num" w:pos="720"/>
        </w:tabs>
        <w:ind w:left="720" w:hanging="360"/>
      </w:pPr>
      <w:rPr>
        <w:rFonts w:cs="Times New Roman" w:hint="default"/>
      </w:rPr>
    </w:lvl>
    <w:lvl w:ilvl="1" w:tplc="CB004A20">
      <w:start w:val="1"/>
      <w:numFmt w:val="lowerLetter"/>
      <w:lvlText w:val="%2."/>
      <w:lvlJc w:val="left"/>
      <w:pPr>
        <w:tabs>
          <w:tab w:val="num" w:pos="1440"/>
        </w:tabs>
        <w:ind w:left="1440" w:hanging="360"/>
      </w:pPr>
      <w:rPr>
        <w:rFonts w:ascii="Times New Roman" w:eastAsia="Times New Roman" w:hAnsi="Times New Roman" w:cs="Times New Roman"/>
      </w:rPr>
    </w:lvl>
    <w:lvl w:ilvl="2" w:tplc="78A606B6">
      <w:start w:val="7"/>
      <w:numFmt w:val="upperLetter"/>
      <w:lvlText w:val="%3."/>
      <w:lvlJc w:val="left"/>
      <w:pPr>
        <w:tabs>
          <w:tab w:val="num" w:pos="2340"/>
        </w:tabs>
        <w:ind w:left="2340" w:hanging="360"/>
      </w:pPr>
      <w:rPr>
        <w:rFonts w:cs="Times New Roman" w:hint="default"/>
      </w:rPr>
    </w:lvl>
    <w:lvl w:ilvl="3" w:tplc="A0E85EF6">
      <w:start w:val="3"/>
      <w:numFmt w:val="upperRoman"/>
      <w:lvlText w:val="%4."/>
      <w:lvlJc w:val="left"/>
      <w:pPr>
        <w:tabs>
          <w:tab w:val="num" w:pos="3240"/>
        </w:tabs>
        <w:ind w:left="3240" w:hanging="720"/>
      </w:pPr>
      <w:rPr>
        <w:rFonts w:cs="Times New Roman" w:hint="default"/>
        <w:b w:val="0"/>
        <w:u w:val="single"/>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2"/>
  </w:num>
  <w:num w:numId="2">
    <w:abstractNumId w:val="4"/>
  </w:num>
  <w:num w:numId="3">
    <w:abstractNumId w:val="11"/>
  </w:num>
  <w:num w:numId="4">
    <w:abstractNumId w:val="6"/>
  </w:num>
  <w:num w:numId="5">
    <w:abstractNumId w:val="3"/>
  </w:num>
  <w:num w:numId="6">
    <w:abstractNumId w:val="5"/>
  </w:num>
  <w:num w:numId="7">
    <w:abstractNumId w:val="1"/>
  </w:num>
  <w:num w:numId="8">
    <w:abstractNumId w:val="10"/>
  </w:num>
  <w:num w:numId="9">
    <w:abstractNumId w:val="9"/>
  </w:num>
  <w:num w:numId="10">
    <w:abstractNumId w:val="0"/>
  </w:num>
  <w:num w:numId="11">
    <w:abstractNumId w:val="2"/>
  </w:num>
  <w:num w:numId="12">
    <w:abstractNumId w:val="7"/>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2"/>
  <w:proofState w:spelling="clean" w:grammar="clean"/>
  <w:doNotTrackMoves/>
  <w:defaultTabStop w:val="708"/>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4B05"/>
    <w:rsid w:val="0000403E"/>
    <w:rsid w:val="00015266"/>
    <w:rsid w:val="00047099"/>
    <w:rsid w:val="00090326"/>
    <w:rsid w:val="00097C25"/>
    <w:rsid w:val="000A214F"/>
    <w:rsid w:val="000B3EEB"/>
    <w:rsid w:val="00190AE5"/>
    <w:rsid w:val="0021489E"/>
    <w:rsid w:val="00217272"/>
    <w:rsid w:val="00240747"/>
    <w:rsid w:val="002462DD"/>
    <w:rsid w:val="002676EA"/>
    <w:rsid w:val="002C0206"/>
    <w:rsid w:val="002C349D"/>
    <w:rsid w:val="002F6064"/>
    <w:rsid w:val="00330CE4"/>
    <w:rsid w:val="00334410"/>
    <w:rsid w:val="003355E2"/>
    <w:rsid w:val="003409B7"/>
    <w:rsid w:val="0038547E"/>
    <w:rsid w:val="00387001"/>
    <w:rsid w:val="0039441A"/>
    <w:rsid w:val="003A4B8D"/>
    <w:rsid w:val="00446415"/>
    <w:rsid w:val="0046648D"/>
    <w:rsid w:val="004668C2"/>
    <w:rsid w:val="004D1942"/>
    <w:rsid w:val="004E5F11"/>
    <w:rsid w:val="00517234"/>
    <w:rsid w:val="0052308E"/>
    <w:rsid w:val="00567448"/>
    <w:rsid w:val="005A2634"/>
    <w:rsid w:val="005D4D52"/>
    <w:rsid w:val="005E6F89"/>
    <w:rsid w:val="00670356"/>
    <w:rsid w:val="006754AF"/>
    <w:rsid w:val="00676111"/>
    <w:rsid w:val="006954AF"/>
    <w:rsid w:val="006A0B6B"/>
    <w:rsid w:val="007129F7"/>
    <w:rsid w:val="007134E5"/>
    <w:rsid w:val="007B75DC"/>
    <w:rsid w:val="007D4456"/>
    <w:rsid w:val="007D6994"/>
    <w:rsid w:val="007E508A"/>
    <w:rsid w:val="007E653C"/>
    <w:rsid w:val="008020E2"/>
    <w:rsid w:val="00802B96"/>
    <w:rsid w:val="00803DB4"/>
    <w:rsid w:val="00822EDD"/>
    <w:rsid w:val="00836337"/>
    <w:rsid w:val="00853487"/>
    <w:rsid w:val="00870219"/>
    <w:rsid w:val="00887F7C"/>
    <w:rsid w:val="0090798C"/>
    <w:rsid w:val="00923411"/>
    <w:rsid w:val="009248F1"/>
    <w:rsid w:val="00926DA2"/>
    <w:rsid w:val="009B0F48"/>
    <w:rsid w:val="00A27DD6"/>
    <w:rsid w:val="00A7025A"/>
    <w:rsid w:val="00AE279B"/>
    <w:rsid w:val="00AF244F"/>
    <w:rsid w:val="00B70F9F"/>
    <w:rsid w:val="00B72AC0"/>
    <w:rsid w:val="00BA1C9F"/>
    <w:rsid w:val="00BB768A"/>
    <w:rsid w:val="00C068BF"/>
    <w:rsid w:val="00C1414C"/>
    <w:rsid w:val="00C35830"/>
    <w:rsid w:val="00C448B4"/>
    <w:rsid w:val="00C76DD7"/>
    <w:rsid w:val="00D73ACE"/>
    <w:rsid w:val="00D81DA0"/>
    <w:rsid w:val="00DA4B05"/>
    <w:rsid w:val="00DB0514"/>
    <w:rsid w:val="00DB1BB5"/>
    <w:rsid w:val="00DE6A39"/>
    <w:rsid w:val="00E032E2"/>
    <w:rsid w:val="00E03F48"/>
    <w:rsid w:val="00E1555F"/>
    <w:rsid w:val="00E16E97"/>
    <w:rsid w:val="00E1718B"/>
    <w:rsid w:val="00E254E9"/>
    <w:rsid w:val="00E366B3"/>
    <w:rsid w:val="00E43286"/>
    <w:rsid w:val="00E71268"/>
    <w:rsid w:val="00E875C5"/>
    <w:rsid w:val="00EA78EC"/>
    <w:rsid w:val="00EC4F79"/>
    <w:rsid w:val="00EE7F98"/>
    <w:rsid w:val="00F21708"/>
    <w:rsid w:val="00F22D77"/>
    <w:rsid w:val="00F43A17"/>
    <w:rsid w:val="00F545E9"/>
    <w:rsid w:val="00F80C56"/>
    <w:rsid w:val="00FB2596"/>
    <w:rsid w:val="00FB701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6"/>
    <o:shapelayout v:ext="edit">
      <o:idmap v:ext="edit" data="1"/>
    </o:shapelayout>
  </w:shapeDefaults>
  <w:decimalSymbol w:val="."/>
  <w:listSeparator w:val=","/>
  <w14:docId w14:val="7E58D8C2"/>
  <w15:docId w15:val="{D8B61BCB-FF51-4E80-950B-321060189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5E6F89"/>
    <w:pPr>
      <w:spacing w:line="276" w:lineRule="auto"/>
    </w:pPr>
    <w:rPr>
      <w:sz w:val="22"/>
      <w:szCs w:val="22"/>
      <w:lang w:val="hu-HU"/>
    </w:rPr>
  </w:style>
  <w:style w:type="paragraph" w:styleId="Heading1">
    <w:name w:val="heading 1"/>
    <w:basedOn w:val="Standard"/>
    <w:next w:val="Standard"/>
    <w:link w:val="Heading1Char"/>
    <w:uiPriority w:val="99"/>
    <w:qFormat/>
    <w:rsid w:val="00217272"/>
    <w:pPr>
      <w:keepNext/>
      <w:spacing w:after="120"/>
      <w:jc w:val="both"/>
      <w:outlineLvl w:val="0"/>
    </w:pPr>
    <w:rPr>
      <w:b/>
      <w:bCs/>
      <w:i/>
      <w:iCs/>
      <w:sz w:val="28"/>
      <w:u w:val="single"/>
      <w:lang w:val="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217272"/>
    <w:rPr>
      <w:rFonts w:ascii="Times New Roman" w:hAnsi="Times New Roman" w:cs="Times New Roman"/>
      <w:b/>
      <w:bCs/>
      <w:i/>
      <w:iCs/>
      <w:kern w:val="3"/>
      <w:sz w:val="24"/>
      <w:szCs w:val="24"/>
      <w:u w:val="single"/>
      <w:lang w:val="hu-HU" w:eastAsia="zh-CN"/>
    </w:rPr>
  </w:style>
  <w:style w:type="paragraph" w:styleId="Header">
    <w:name w:val="header"/>
    <w:basedOn w:val="Normal"/>
    <w:link w:val="HeaderChar"/>
    <w:uiPriority w:val="99"/>
    <w:rsid w:val="00DA4B05"/>
    <w:pPr>
      <w:tabs>
        <w:tab w:val="center" w:pos="4536"/>
        <w:tab w:val="right" w:pos="9072"/>
      </w:tabs>
    </w:pPr>
  </w:style>
  <w:style w:type="character" w:customStyle="1" w:styleId="HeaderChar">
    <w:name w:val="Header Char"/>
    <w:link w:val="Header"/>
    <w:uiPriority w:val="99"/>
    <w:locked/>
    <w:rsid w:val="00DA4B05"/>
    <w:rPr>
      <w:sz w:val="22"/>
      <w:lang w:eastAsia="en-US"/>
    </w:rPr>
  </w:style>
  <w:style w:type="paragraph" w:styleId="Footer">
    <w:name w:val="footer"/>
    <w:basedOn w:val="Normal"/>
    <w:link w:val="FooterChar"/>
    <w:uiPriority w:val="99"/>
    <w:rsid w:val="00DA4B05"/>
    <w:pPr>
      <w:tabs>
        <w:tab w:val="center" w:pos="4536"/>
        <w:tab w:val="right" w:pos="9072"/>
      </w:tabs>
    </w:pPr>
  </w:style>
  <w:style w:type="character" w:customStyle="1" w:styleId="FooterChar">
    <w:name w:val="Footer Char"/>
    <w:link w:val="Footer"/>
    <w:uiPriority w:val="99"/>
    <w:locked/>
    <w:rsid w:val="00DA4B05"/>
    <w:rPr>
      <w:sz w:val="22"/>
      <w:lang w:eastAsia="en-US"/>
    </w:rPr>
  </w:style>
  <w:style w:type="paragraph" w:styleId="BalloonText">
    <w:name w:val="Balloon Text"/>
    <w:basedOn w:val="Normal"/>
    <w:link w:val="BalloonTextChar"/>
    <w:uiPriority w:val="99"/>
    <w:semiHidden/>
    <w:rsid w:val="00DA4B05"/>
    <w:pPr>
      <w:spacing w:line="240" w:lineRule="auto"/>
    </w:pPr>
    <w:rPr>
      <w:rFonts w:ascii="Tahoma" w:hAnsi="Tahoma"/>
      <w:sz w:val="16"/>
      <w:szCs w:val="16"/>
    </w:rPr>
  </w:style>
  <w:style w:type="character" w:customStyle="1" w:styleId="BalloonTextChar">
    <w:name w:val="Balloon Text Char"/>
    <w:link w:val="BalloonText"/>
    <w:uiPriority w:val="99"/>
    <w:semiHidden/>
    <w:locked/>
    <w:rsid w:val="00DA4B05"/>
    <w:rPr>
      <w:rFonts w:ascii="Tahoma" w:hAnsi="Tahoma"/>
      <w:sz w:val="16"/>
      <w:lang w:eastAsia="en-US"/>
    </w:rPr>
  </w:style>
  <w:style w:type="character" w:styleId="Hyperlink">
    <w:name w:val="Hyperlink"/>
    <w:uiPriority w:val="99"/>
    <w:rsid w:val="00DB1BB5"/>
    <w:rPr>
      <w:rFonts w:cs="Times New Roman"/>
      <w:color w:val="0000FF"/>
      <w:u w:val="single"/>
    </w:rPr>
  </w:style>
  <w:style w:type="paragraph" w:customStyle="1" w:styleId="Standard">
    <w:name w:val="Standard"/>
    <w:uiPriority w:val="99"/>
    <w:rsid w:val="00217272"/>
    <w:pPr>
      <w:suppressAutoHyphens/>
      <w:autoSpaceDN w:val="0"/>
      <w:textAlignment w:val="baseline"/>
    </w:pPr>
    <w:rPr>
      <w:rFonts w:ascii="Times New Roman" w:eastAsia="Times New Roman" w:hAnsi="Times New Roman"/>
      <w:kern w:val="3"/>
      <w:sz w:val="24"/>
      <w:szCs w:val="24"/>
      <w:lang w:eastAsia="zh-CN"/>
    </w:rPr>
  </w:style>
  <w:style w:type="paragraph" w:styleId="NormalWeb">
    <w:name w:val="Normal (Web)"/>
    <w:basedOn w:val="Standard"/>
    <w:uiPriority w:val="99"/>
    <w:rsid w:val="00217272"/>
    <w:pPr>
      <w:spacing w:before="280" w:after="2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535441">
      <w:marLeft w:val="0"/>
      <w:marRight w:val="0"/>
      <w:marTop w:val="0"/>
      <w:marBottom w:val="0"/>
      <w:divBdr>
        <w:top w:val="none" w:sz="0" w:space="0" w:color="auto"/>
        <w:left w:val="none" w:sz="0" w:space="0" w:color="auto"/>
        <w:bottom w:val="none" w:sz="0" w:space="0" w:color="auto"/>
        <w:right w:val="none" w:sz="0" w:space="0" w:color="auto"/>
      </w:divBdr>
    </w:div>
    <w:div w:id="475535442">
      <w:marLeft w:val="0"/>
      <w:marRight w:val="0"/>
      <w:marTop w:val="0"/>
      <w:marBottom w:val="0"/>
      <w:divBdr>
        <w:top w:val="none" w:sz="0" w:space="0" w:color="auto"/>
        <w:left w:val="none" w:sz="0" w:space="0" w:color="auto"/>
        <w:bottom w:val="none" w:sz="0" w:space="0" w:color="auto"/>
        <w:right w:val="none" w:sz="0" w:space="0" w:color="auto"/>
      </w:divBdr>
    </w:div>
    <w:div w:id="475535443">
      <w:marLeft w:val="0"/>
      <w:marRight w:val="0"/>
      <w:marTop w:val="0"/>
      <w:marBottom w:val="0"/>
      <w:divBdr>
        <w:top w:val="none" w:sz="0" w:space="0" w:color="auto"/>
        <w:left w:val="none" w:sz="0" w:space="0" w:color="auto"/>
        <w:bottom w:val="none" w:sz="0" w:space="0" w:color="auto"/>
        <w:right w:val="none" w:sz="0" w:space="0" w:color="auto"/>
      </w:divBdr>
    </w:div>
    <w:div w:id="475535444">
      <w:marLeft w:val="0"/>
      <w:marRight w:val="0"/>
      <w:marTop w:val="0"/>
      <w:marBottom w:val="0"/>
      <w:divBdr>
        <w:top w:val="none" w:sz="0" w:space="0" w:color="auto"/>
        <w:left w:val="none" w:sz="0" w:space="0" w:color="auto"/>
        <w:bottom w:val="none" w:sz="0" w:space="0" w:color="auto"/>
        <w:right w:val="none" w:sz="0" w:space="0" w:color="auto"/>
      </w:divBdr>
    </w:div>
    <w:div w:id="475535445">
      <w:marLeft w:val="0"/>
      <w:marRight w:val="0"/>
      <w:marTop w:val="0"/>
      <w:marBottom w:val="0"/>
      <w:divBdr>
        <w:top w:val="none" w:sz="0" w:space="0" w:color="auto"/>
        <w:left w:val="none" w:sz="0" w:space="0" w:color="auto"/>
        <w:bottom w:val="none" w:sz="0" w:space="0" w:color="auto"/>
        <w:right w:val="none" w:sz="0" w:space="0" w:color="auto"/>
      </w:divBdr>
    </w:div>
    <w:div w:id="475535446">
      <w:marLeft w:val="0"/>
      <w:marRight w:val="0"/>
      <w:marTop w:val="0"/>
      <w:marBottom w:val="0"/>
      <w:divBdr>
        <w:top w:val="none" w:sz="0" w:space="0" w:color="auto"/>
        <w:left w:val="none" w:sz="0" w:space="0" w:color="auto"/>
        <w:bottom w:val="none" w:sz="0" w:space="0" w:color="auto"/>
        <w:right w:val="none" w:sz="0" w:space="0" w:color="auto"/>
      </w:divBdr>
    </w:div>
    <w:div w:id="475535447">
      <w:marLeft w:val="0"/>
      <w:marRight w:val="0"/>
      <w:marTop w:val="0"/>
      <w:marBottom w:val="0"/>
      <w:divBdr>
        <w:top w:val="none" w:sz="0" w:space="0" w:color="auto"/>
        <w:left w:val="none" w:sz="0" w:space="0" w:color="auto"/>
        <w:bottom w:val="none" w:sz="0" w:space="0" w:color="auto"/>
        <w:right w:val="none" w:sz="0" w:space="0" w:color="auto"/>
      </w:divBdr>
    </w:div>
    <w:div w:id="475535448">
      <w:marLeft w:val="0"/>
      <w:marRight w:val="0"/>
      <w:marTop w:val="0"/>
      <w:marBottom w:val="0"/>
      <w:divBdr>
        <w:top w:val="none" w:sz="0" w:space="0" w:color="auto"/>
        <w:left w:val="none" w:sz="0" w:space="0" w:color="auto"/>
        <w:bottom w:val="none" w:sz="0" w:space="0" w:color="auto"/>
        <w:right w:val="none" w:sz="0" w:space="0" w:color="auto"/>
      </w:divBdr>
    </w:div>
    <w:div w:id="475535449">
      <w:marLeft w:val="0"/>
      <w:marRight w:val="0"/>
      <w:marTop w:val="0"/>
      <w:marBottom w:val="0"/>
      <w:divBdr>
        <w:top w:val="none" w:sz="0" w:space="0" w:color="auto"/>
        <w:left w:val="none" w:sz="0" w:space="0" w:color="auto"/>
        <w:bottom w:val="none" w:sz="0" w:space="0" w:color="auto"/>
        <w:right w:val="none" w:sz="0" w:space="0" w:color="auto"/>
      </w:divBdr>
    </w:div>
    <w:div w:id="475535450">
      <w:marLeft w:val="0"/>
      <w:marRight w:val="0"/>
      <w:marTop w:val="0"/>
      <w:marBottom w:val="0"/>
      <w:divBdr>
        <w:top w:val="none" w:sz="0" w:space="0" w:color="auto"/>
        <w:left w:val="none" w:sz="0" w:space="0" w:color="auto"/>
        <w:bottom w:val="none" w:sz="0" w:space="0" w:color="auto"/>
        <w:right w:val="none" w:sz="0" w:space="0" w:color="auto"/>
      </w:divBdr>
    </w:div>
    <w:div w:id="475535451">
      <w:marLeft w:val="0"/>
      <w:marRight w:val="0"/>
      <w:marTop w:val="0"/>
      <w:marBottom w:val="0"/>
      <w:divBdr>
        <w:top w:val="none" w:sz="0" w:space="0" w:color="auto"/>
        <w:left w:val="none" w:sz="0" w:space="0" w:color="auto"/>
        <w:bottom w:val="none" w:sz="0" w:space="0" w:color="auto"/>
        <w:right w:val="none" w:sz="0" w:space="0" w:color="auto"/>
      </w:divBdr>
    </w:div>
    <w:div w:id="4755354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2043</Words>
  <Characters>11648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Főtitkári  beszámoló a Közgyűlésnek</vt:lpstr>
    </vt:vector>
  </TitlesOfParts>
  <Company>Hewlett-Packard</Company>
  <LinksUpToDate>false</LinksUpToDate>
  <CharactersWithSpaces>13664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Főtitkári  beszámoló a Közgyűlésnek</dc:title>
  <dc:subject/>
  <dc:creator>BodzasG</dc:creator>
  <cp:keywords/>
  <dc:description/>
  <cp:lastModifiedBy>Emery Lendvai-Lintner</cp:lastModifiedBy>
  <cp:revision>2</cp:revision>
  <cp:lastPrinted>2017-03-10T13:20:00Z</cp:lastPrinted>
  <dcterms:created xsi:type="dcterms:W3CDTF">2017-03-15T18:40:00Z</dcterms:created>
  <dcterms:modified xsi:type="dcterms:W3CDTF">2017-03-15T18:40:00Z</dcterms:modified>
</cp:coreProperties>
</file>