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4F2" w:rsidRDefault="003364F2" w:rsidP="003364F2">
      <w:pPr>
        <w:jc w:val="center"/>
        <w:rPr>
          <w:b/>
          <w:sz w:val="32"/>
          <w:szCs w:val="32"/>
        </w:rPr>
      </w:pPr>
      <w:proofErr w:type="spellStart"/>
      <w:r>
        <w:rPr>
          <w:b/>
          <w:sz w:val="32"/>
          <w:szCs w:val="32"/>
        </w:rPr>
        <w:t>Külföldi</w:t>
      </w:r>
      <w:proofErr w:type="spellEnd"/>
      <w:r>
        <w:rPr>
          <w:b/>
          <w:sz w:val="32"/>
          <w:szCs w:val="32"/>
        </w:rPr>
        <w:t xml:space="preserve"> Magyar </w:t>
      </w:r>
      <w:proofErr w:type="spellStart"/>
      <w:r>
        <w:rPr>
          <w:b/>
          <w:sz w:val="32"/>
          <w:szCs w:val="32"/>
        </w:rPr>
        <w:t>Cserkészszövetség</w:t>
      </w:r>
      <w:proofErr w:type="spellEnd"/>
    </w:p>
    <w:p w:rsidR="003364F2" w:rsidRDefault="003364F2" w:rsidP="003364F2">
      <w:pPr>
        <w:jc w:val="center"/>
        <w:rPr>
          <w:b/>
          <w:sz w:val="32"/>
          <w:szCs w:val="32"/>
        </w:rPr>
      </w:pPr>
      <w:proofErr w:type="gramStart"/>
      <w:r>
        <w:rPr>
          <w:b/>
          <w:sz w:val="32"/>
          <w:szCs w:val="32"/>
        </w:rPr>
        <w:t>New Brunswick, 2013.</w:t>
      </w:r>
      <w:proofErr w:type="gramEnd"/>
      <w:r>
        <w:rPr>
          <w:b/>
          <w:sz w:val="32"/>
          <w:szCs w:val="32"/>
        </w:rPr>
        <w:t xml:space="preserve"> </w:t>
      </w:r>
      <w:proofErr w:type="spellStart"/>
      <w:proofErr w:type="gramStart"/>
      <w:r>
        <w:rPr>
          <w:b/>
          <w:sz w:val="32"/>
          <w:szCs w:val="32"/>
        </w:rPr>
        <w:t>március</w:t>
      </w:r>
      <w:proofErr w:type="spellEnd"/>
      <w:proofErr w:type="gramEnd"/>
      <w:r>
        <w:rPr>
          <w:b/>
          <w:sz w:val="32"/>
          <w:szCs w:val="32"/>
        </w:rPr>
        <w:t xml:space="preserve"> 2.</w:t>
      </w:r>
    </w:p>
    <w:p w:rsidR="003364F2" w:rsidRDefault="000503F4" w:rsidP="003364F2">
      <w:pPr>
        <w:jc w:val="center"/>
        <w:rPr>
          <w:b/>
          <w:sz w:val="32"/>
          <w:szCs w:val="32"/>
          <w:u w:val="single"/>
        </w:rPr>
      </w:pPr>
      <w:proofErr w:type="spellStart"/>
      <w:r>
        <w:rPr>
          <w:b/>
          <w:sz w:val="32"/>
          <w:szCs w:val="32"/>
          <w:u w:val="single"/>
        </w:rPr>
        <w:t>Magyarságismereti</w:t>
      </w:r>
      <w:proofErr w:type="spellEnd"/>
      <w:r>
        <w:rPr>
          <w:b/>
          <w:sz w:val="32"/>
          <w:szCs w:val="32"/>
          <w:u w:val="single"/>
        </w:rPr>
        <w:t xml:space="preserve"> VT</w:t>
      </w:r>
      <w:r w:rsidR="003364F2">
        <w:rPr>
          <w:b/>
          <w:sz w:val="32"/>
          <w:szCs w:val="32"/>
          <w:u w:val="single"/>
        </w:rPr>
        <w:t xml:space="preserve"> – </w:t>
      </w:r>
      <w:proofErr w:type="spellStart"/>
      <w:r w:rsidR="003364F2">
        <w:rPr>
          <w:b/>
          <w:sz w:val="32"/>
          <w:szCs w:val="32"/>
          <w:u w:val="single"/>
        </w:rPr>
        <w:t>Jelentés</w:t>
      </w:r>
      <w:proofErr w:type="spellEnd"/>
      <w:r w:rsidR="003364F2">
        <w:rPr>
          <w:b/>
          <w:sz w:val="32"/>
          <w:szCs w:val="32"/>
          <w:u w:val="single"/>
        </w:rPr>
        <w:t xml:space="preserve"> a </w:t>
      </w:r>
      <w:proofErr w:type="spellStart"/>
      <w:r w:rsidR="003364F2">
        <w:rPr>
          <w:b/>
          <w:sz w:val="32"/>
          <w:szCs w:val="32"/>
          <w:u w:val="single"/>
        </w:rPr>
        <w:t>K</w:t>
      </w:r>
      <w:bookmarkStart w:id="0" w:name="_GoBack"/>
      <w:bookmarkEnd w:id="0"/>
      <w:r w:rsidR="003364F2">
        <w:rPr>
          <w:b/>
          <w:sz w:val="32"/>
          <w:szCs w:val="32"/>
          <w:u w:val="single"/>
        </w:rPr>
        <w:t>özgyűlésnek</w:t>
      </w:r>
      <w:proofErr w:type="spellEnd"/>
    </w:p>
    <w:p w:rsidR="003364F2" w:rsidRDefault="003364F2" w:rsidP="003364F2">
      <w:pPr>
        <w:jc w:val="center"/>
        <w:rPr>
          <w:b/>
          <w:sz w:val="32"/>
          <w:szCs w:val="32"/>
        </w:rPr>
      </w:pPr>
      <w:r>
        <w:rPr>
          <w:b/>
          <w:sz w:val="32"/>
          <w:szCs w:val="32"/>
        </w:rPr>
        <w:t xml:space="preserve">(2011. </w:t>
      </w:r>
      <w:proofErr w:type="spellStart"/>
      <w:proofErr w:type="gramStart"/>
      <w:r>
        <w:rPr>
          <w:b/>
          <w:sz w:val="32"/>
          <w:szCs w:val="32"/>
        </w:rPr>
        <w:t>március</w:t>
      </w:r>
      <w:proofErr w:type="spellEnd"/>
      <w:proofErr w:type="gramEnd"/>
      <w:r>
        <w:rPr>
          <w:b/>
          <w:sz w:val="32"/>
          <w:szCs w:val="32"/>
        </w:rPr>
        <w:t xml:space="preserve"> – 2013. </w:t>
      </w:r>
      <w:proofErr w:type="spellStart"/>
      <w:r>
        <w:rPr>
          <w:b/>
          <w:sz w:val="32"/>
          <w:szCs w:val="32"/>
        </w:rPr>
        <w:t>február</w:t>
      </w:r>
      <w:proofErr w:type="spellEnd"/>
      <w:r>
        <w:rPr>
          <w:b/>
          <w:sz w:val="32"/>
          <w:szCs w:val="32"/>
        </w:rPr>
        <w:t>)</w:t>
      </w:r>
    </w:p>
    <w:p w:rsidR="003364F2" w:rsidRDefault="003364F2" w:rsidP="003364F2">
      <w:pPr>
        <w:jc w:val="both"/>
        <w:rPr>
          <w:lang w:val="hu-HU"/>
        </w:rPr>
      </w:pPr>
    </w:p>
    <w:p w:rsidR="003364F2" w:rsidRDefault="003364F2" w:rsidP="003364F2">
      <w:pPr>
        <w:jc w:val="both"/>
        <w:rPr>
          <w:lang w:val="hu-HU"/>
        </w:rPr>
      </w:pPr>
    </w:p>
    <w:p w:rsidR="003364F2" w:rsidRPr="00B853A8" w:rsidRDefault="003364F2" w:rsidP="003364F2">
      <w:pPr>
        <w:jc w:val="both"/>
        <w:rPr>
          <w:rFonts w:asciiTheme="minorHAnsi" w:hAnsiTheme="minorHAnsi"/>
          <w:lang w:val="hu-HU"/>
        </w:rPr>
      </w:pPr>
      <w:r w:rsidRPr="00B853A8">
        <w:rPr>
          <w:rFonts w:asciiTheme="minorHAnsi" w:hAnsiTheme="minorHAnsi"/>
          <w:lang w:val="hu-HU"/>
        </w:rPr>
        <w:t xml:space="preserve">Míg más nemzet cserkészete minden erejét az ifjúságnevelésre, jellemnevelésre összpontosíthatja, addig nekünk egy másik, azzal egyenrangú fontosságú feladat is jutott: a </w:t>
      </w:r>
      <w:r w:rsidRPr="00B853A8">
        <w:rPr>
          <w:rFonts w:asciiTheme="minorHAnsi" w:hAnsiTheme="minorHAnsi"/>
          <w:b/>
          <w:lang w:val="hu-HU"/>
        </w:rPr>
        <w:t xml:space="preserve">magyarságőrzés. </w:t>
      </w:r>
      <w:r w:rsidRPr="00B853A8">
        <w:rPr>
          <w:rFonts w:asciiTheme="minorHAnsi" w:hAnsiTheme="minorHAnsi"/>
          <w:lang w:val="hu-HU"/>
        </w:rPr>
        <w:t xml:space="preserve">Külföldön nevelkedő fiataljainkat akarjuk megőrízni a magyarság számára. Legyenek becsületes és hasznos polgárai lakhelyüknek, de ugyanakkor értékeljék magyar származásukat és tekintsék magukat az összmagyarság részének. </w:t>
      </w:r>
    </w:p>
    <w:p w:rsidR="003364F2" w:rsidRPr="00B853A8" w:rsidRDefault="003364F2" w:rsidP="003364F2">
      <w:pPr>
        <w:jc w:val="both"/>
        <w:rPr>
          <w:rFonts w:asciiTheme="minorHAnsi" w:hAnsiTheme="minorHAnsi"/>
          <w:lang w:val="hu-HU"/>
        </w:rPr>
      </w:pPr>
      <w:r w:rsidRPr="00B853A8">
        <w:rPr>
          <w:rFonts w:asciiTheme="minorHAnsi" w:hAnsiTheme="minorHAnsi"/>
          <w:lang w:val="hu-HU"/>
        </w:rPr>
        <w:t xml:space="preserve">Csak addig lesz magyar csekészet külföldön, amíg ilyen gyerekeink lesznek. És csak akkor lesz cserkészeink magyarságérzése tudatos és időtálló, ha </w:t>
      </w:r>
      <w:r w:rsidRPr="00B853A8">
        <w:rPr>
          <w:rFonts w:asciiTheme="minorHAnsi" w:hAnsiTheme="minorHAnsi"/>
          <w:b/>
          <w:bCs/>
          <w:lang w:val="hu-HU"/>
        </w:rPr>
        <w:t>ismeretekre</w:t>
      </w:r>
      <w:r w:rsidRPr="00B853A8">
        <w:rPr>
          <w:rFonts w:asciiTheme="minorHAnsi" w:hAnsiTheme="minorHAnsi"/>
          <w:lang w:val="hu-HU"/>
        </w:rPr>
        <w:t xml:space="preserve"> és </w:t>
      </w:r>
      <w:r w:rsidRPr="00B853A8">
        <w:rPr>
          <w:rFonts w:asciiTheme="minorHAnsi" w:hAnsiTheme="minorHAnsi"/>
          <w:b/>
          <w:bCs/>
          <w:lang w:val="hu-HU"/>
        </w:rPr>
        <w:t>élményekre, tapasztalatokra</w:t>
      </w:r>
      <w:r w:rsidRPr="00B853A8">
        <w:rPr>
          <w:rFonts w:asciiTheme="minorHAnsi" w:hAnsiTheme="minorHAnsi"/>
          <w:lang w:val="hu-HU"/>
        </w:rPr>
        <w:t xml:space="preserve"> alapul.</w:t>
      </w:r>
    </w:p>
    <w:p w:rsidR="003364F2" w:rsidRPr="00B853A8" w:rsidRDefault="003364F2" w:rsidP="003364F2">
      <w:pPr>
        <w:jc w:val="both"/>
        <w:rPr>
          <w:rFonts w:asciiTheme="minorHAnsi" w:hAnsiTheme="minorHAnsi"/>
          <w:lang w:val="hu-HU"/>
        </w:rPr>
      </w:pPr>
    </w:p>
    <w:p w:rsidR="003364F2" w:rsidRPr="00B853A8" w:rsidRDefault="003364F2" w:rsidP="003364F2">
      <w:pPr>
        <w:jc w:val="both"/>
        <w:rPr>
          <w:rFonts w:asciiTheme="minorHAnsi" w:hAnsiTheme="minorHAnsi"/>
          <w:lang w:val="hu-HU"/>
        </w:rPr>
      </w:pPr>
      <w:r w:rsidRPr="00B853A8">
        <w:rPr>
          <w:rFonts w:asciiTheme="minorHAnsi" w:hAnsiTheme="minorHAnsi"/>
          <w:b/>
          <w:lang w:val="hu-HU"/>
        </w:rPr>
        <w:t>Ismereteket</w:t>
      </w:r>
      <w:r w:rsidRPr="00B853A8">
        <w:rPr>
          <w:rFonts w:asciiTheme="minorHAnsi" w:hAnsiTheme="minorHAnsi"/>
          <w:lang w:val="hu-HU"/>
        </w:rPr>
        <w:t xml:space="preserve"> szerez cserkészünk a helyi magyar iskolákban, az évente megtartott közpnti iskolatáborunkban, próbarendszerünk magyarságismereti részeinek segítségével, majd később vezetőképzésünkkel összekapcsolt magyarságismereti tanfolyamainkkal és követelményeinkkel. Vezetőjelöltjeinknek minden szinten – örsvezetői (ŐV), segédtiszti (ST) és cserkésztiszti (CST) szinten - magyarságismereti vizsgát kell tenniük mielőtt vezetőképző táborba mehetnek. Az ŐV és ST szint tananyagát és az azzal járó munkafüzeteket 13 éve dolgoztuk ki. Azóta vizsgáznak vezetőjelöltjeink ebből a magyar nyevtant, irodalmat, földrajzt és történelmet tartalmazó anyagból. Méghozzá, hála a helyi kiképzési tanfolyamoknak, igen jó eredménnyel: őrsvezetőinknek 90%-a sikeresen vizsgázik, 40%-uk nyolcvan százalákos eredmény fölött. Hasonlóképpen a segédtisztek is, bár általában valamivel alacsonyabb eredménnyel. Múlt évben elkezdtük az anyag tartalmának korszerűsítését és a házi fénymásolás helyett vonzóbb, szines képekkel és térképekkel ellátott kiadását. Két hete készült el az új ŐV anyag. 11 cserkészvezetőnk munkája, amelynek tartalmát  a Balassi Intézet 3 tanára is átnézte. Öszinte köszönet illeti mindannyiukat. Év végéig igyekszünk az új ST anyagot is elkészíteni.</w:t>
      </w:r>
    </w:p>
    <w:p w:rsidR="003364F2" w:rsidRPr="00B853A8" w:rsidRDefault="003364F2" w:rsidP="003364F2">
      <w:pPr>
        <w:jc w:val="both"/>
        <w:rPr>
          <w:rFonts w:asciiTheme="minorHAnsi" w:hAnsiTheme="minorHAnsi"/>
          <w:lang w:val="hu-HU"/>
        </w:rPr>
      </w:pPr>
    </w:p>
    <w:p w:rsidR="003364F2" w:rsidRPr="00B853A8" w:rsidRDefault="003364F2" w:rsidP="003364F2">
      <w:pPr>
        <w:jc w:val="both"/>
        <w:rPr>
          <w:rFonts w:asciiTheme="minorHAnsi" w:hAnsiTheme="minorHAnsi"/>
          <w:lang w:val="hu-HU"/>
        </w:rPr>
      </w:pPr>
      <w:r w:rsidRPr="00B853A8">
        <w:rPr>
          <w:rFonts w:asciiTheme="minorHAnsi" w:hAnsiTheme="minorHAnsi"/>
          <w:lang w:val="hu-HU"/>
        </w:rPr>
        <w:t xml:space="preserve">Az ismereteket </w:t>
      </w:r>
      <w:r w:rsidRPr="00B853A8">
        <w:rPr>
          <w:rFonts w:asciiTheme="minorHAnsi" w:hAnsiTheme="minorHAnsi"/>
          <w:b/>
          <w:lang w:val="hu-HU"/>
        </w:rPr>
        <w:t>magyarságélményekkel</w:t>
      </w:r>
      <w:r w:rsidRPr="00B853A8">
        <w:rPr>
          <w:rFonts w:asciiTheme="minorHAnsi" w:hAnsiTheme="minorHAnsi"/>
          <w:lang w:val="hu-HU"/>
        </w:rPr>
        <w:t xml:space="preserve"> kell kiegészítenünk. Magyarságélményeket nyújtanak táboraink és akadályversenyeink kerettőrténetei, melyeket általában a magyar történelemre vagy irodalomra alapozzuk. Idén már 15-ötször rendezzük meg az évente megtartott, három hetes magyarországi Őrsvezetői Körútat, amelyen cserkészeink személyesen megismerhetik Magyarországot. Élvonalbeli magyar középiskolákkal van megegyezésünk, amelyek befogadják cserkészeinket egy tanévre, esetenként rövidebb időre is. Minden évben közel harminc 18-éven felüli fiatalt küldünk a Budapesti Balassi Intézet tíz-hónapos magyar nyelvi és magyarságismereti tanfolyamára. Kidolgoztunk egy számítógépes olvasási programot, amelyen 5 különböző szinten gyakorolhatják cserkészeink a magyar olvasást. A magyarságismereti vizsgán kimagasló eredménnyel végző örsvezetőknek elismerő oklevelet adunk, az év legjobbja pedig megkapja az őrsvezetői vándordíjat. A Balassi Intézet átnézte magyarságismereti rendszerünket – a tanayagot, munkafüzeteket, vizsgáinkat – és olyan minőségűnek találta, hogy minden őrsvezetőnek és segédtisztnek, aki sikeresen vizsgázik, elismerő oklevelet ad, angol </w:t>
      </w:r>
      <w:r w:rsidRPr="00B853A8">
        <w:rPr>
          <w:rFonts w:asciiTheme="minorHAnsi" w:hAnsiTheme="minorHAnsi"/>
          <w:lang w:val="hu-HU"/>
        </w:rPr>
        <w:lastRenderedPageBreak/>
        <w:t>vagy más külföldi nyelven, amit fel lehet használni középiskolai, vagy akár egyetemi magyar nyelv kreditek szerzésére.</w:t>
      </w:r>
    </w:p>
    <w:p w:rsidR="003364F2" w:rsidRPr="00B853A8" w:rsidRDefault="003364F2" w:rsidP="003364F2">
      <w:pPr>
        <w:jc w:val="both"/>
        <w:rPr>
          <w:rFonts w:asciiTheme="minorHAnsi" w:hAnsiTheme="minorHAnsi"/>
          <w:lang w:val="hu-HU"/>
        </w:rPr>
      </w:pPr>
    </w:p>
    <w:p w:rsidR="003364F2" w:rsidRPr="00B853A8" w:rsidRDefault="003364F2" w:rsidP="003364F2">
      <w:pPr>
        <w:jc w:val="both"/>
        <w:rPr>
          <w:rFonts w:asciiTheme="minorHAnsi" w:hAnsiTheme="minorHAnsi"/>
          <w:lang w:val="hu-HU"/>
        </w:rPr>
      </w:pPr>
      <w:r w:rsidRPr="00B853A8">
        <w:rPr>
          <w:rFonts w:asciiTheme="minorHAnsi" w:hAnsiTheme="minorHAnsi"/>
          <w:lang w:val="hu-HU"/>
        </w:rPr>
        <w:t>Milyen osztályzatot adhatunk magunknak a magyarságőrzés céljával kapcsolatban? Vitán kívül sok és változtos programmal, sok tanár és vezető erejének befektetésével igyekszünk cserkészeinket megőrízni a magyarság számára, ismereteket és élményeket adva nekik. De milyen eredménnyel? Cserkészeink nagyobb része másod-, harmad-, sőt negyedgenerációs. Ezek között igen változó, de azért általában megfelelő a magyar nyelvismeret. Ugyanakkor egyre inkább csatlakoznak az utóbbi 10-15 évben Magyarországról és az elszakadt területekről érkező családok gyermekei és otthont találnak cserkészetünkben.  Ha figyelembe veszük, hogy külföldi cserkészetünk idén 68-ik évében jár, úgy érzem, hogy meg lehetünk elégedve eredményünkkel és megfelelő alapunk van a következő évek kihívásához.</w:t>
      </w:r>
    </w:p>
    <w:p w:rsidR="003364F2" w:rsidRPr="00B853A8" w:rsidRDefault="003364F2" w:rsidP="003364F2">
      <w:pPr>
        <w:jc w:val="both"/>
        <w:rPr>
          <w:rFonts w:asciiTheme="minorHAnsi" w:hAnsiTheme="minorHAnsi"/>
          <w:lang w:val="hu-HU"/>
        </w:rPr>
      </w:pPr>
    </w:p>
    <w:p w:rsidR="00402462" w:rsidRPr="00B853A8" w:rsidRDefault="00402462">
      <w:pPr>
        <w:rPr>
          <w:rFonts w:asciiTheme="minorHAnsi" w:hAnsiTheme="minorHAnsi"/>
        </w:rPr>
      </w:pPr>
    </w:p>
    <w:sectPr w:rsidR="00402462" w:rsidRPr="00B853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4F2"/>
    <w:rsid w:val="000503F4"/>
    <w:rsid w:val="003364F2"/>
    <w:rsid w:val="00402462"/>
    <w:rsid w:val="00B85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4F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4F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606</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Imre Lendvai-Lintner</dc:creator>
  <cp:lastModifiedBy>lendvaimre</cp:lastModifiedBy>
  <cp:revision>5</cp:revision>
  <dcterms:created xsi:type="dcterms:W3CDTF">2013-02-12T20:11:00Z</dcterms:created>
  <dcterms:modified xsi:type="dcterms:W3CDTF">2013-02-20T15:32:00Z</dcterms:modified>
</cp:coreProperties>
</file>